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framePr w:hSpace="180" w:wrap="around" w:vAnchor="text" w:hAnchor="text" w:xAlign="right" w:y="1"/>
        <w:pBdr>
          <w:top w:val="single" w:sz="6" w:space="1" w:color="auto"/>
          <w:left w:val="single" w:sz="6" w:space="1" w:color="auto"/>
          <w:bottom w:val="single" w:sz="6" w:space="1" w:color="auto"/>
          <w:right w:val="single" w:sz="6" w:space="1" w:color="auto"/>
        </w:pBdr>
        <w:shd w:val="clear" w:color="auto" w:fill="D6D2EA"/>
        <w:spacing w:line="360" w:lineRule="auto"/>
        <w:jc w:val="center"/>
        <w:rPr>
          <w:rFonts w:ascii="David" w:hAnsi="David" w:cs="David"/>
          <w:sz w:val="24"/>
          <w:szCs w:val="24"/>
        </w:rPr>
      </w:pPr>
      <w:r>
        <w:rPr>
          <w:rFonts w:ascii="David" w:hAnsi="David" w:cs="David"/>
          <w:sz w:val="24"/>
          <w:szCs w:val="24"/>
          <w:rtl/>
        </w:rPr>
        <w:t xml:space="preserve">לצרכי מו"מ בלבד </w:t>
      </w:r>
      <w:r>
        <w:rPr>
          <w:rFonts w:ascii="David" w:hAnsi="David" w:cs="David"/>
          <w:sz w:val="24"/>
          <w:szCs w:val="24"/>
        </w:rPr>
        <w:t>–</w:t>
      </w:r>
      <w:r>
        <w:rPr>
          <w:rFonts w:ascii="David" w:hAnsi="David" w:cs="David"/>
          <w:sz w:val="24"/>
          <w:szCs w:val="24"/>
          <w:rtl/>
        </w:rPr>
        <w:t xml:space="preserve"> מבלי לפגוע בזכויות</w:t>
      </w:r>
    </w:p>
    <w:p>
      <w:pPr>
        <w:framePr w:hSpace="180" w:wrap="around" w:vAnchor="text" w:hAnchor="text" w:xAlign="right" w:y="1"/>
        <w:pBdr>
          <w:top w:val="single" w:sz="6" w:space="1" w:color="auto"/>
          <w:left w:val="single" w:sz="6" w:space="1" w:color="auto"/>
          <w:bottom w:val="single" w:sz="6" w:space="1" w:color="auto"/>
          <w:right w:val="single" w:sz="6" w:space="1" w:color="auto"/>
        </w:pBdr>
        <w:shd w:val="clear" w:color="auto" w:fill="D6D2EA"/>
        <w:spacing w:line="360" w:lineRule="auto"/>
        <w:jc w:val="center"/>
        <w:rPr>
          <w:rFonts w:ascii="David" w:hAnsi="David" w:cs="David"/>
          <w:sz w:val="24"/>
          <w:szCs w:val="24"/>
          <w:rtl/>
        </w:rPr>
      </w:pPr>
      <w:r>
        <w:rPr>
          <w:rFonts w:ascii="David" w:hAnsi="David" w:cs="David"/>
          <w:sz w:val="24"/>
          <w:szCs w:val="24"/>
          <w:rtl/>
        </w:rPr>
        <w:t>אין באמור במסמך זה להלן ובדברים שיוחלפו בכתב ובע"פ במהלך המו"מ כדי ליצור הודאה, מצג, התחייבות או חיוב כלשהם ואין להשתמש בהם למטרה כלשהי.</w:t>
      </w:r>
    </w:p>
    <w:p>
      <w:pPr>
        <w:framePr w:hSpace="180" w:wrap="around" w:vAnchor="text" w:hAnchor="text" w:xAlign="right" w:y="1"/>
        <w:pBdr>
          <w:top w:val="single" w:sz="6" w:space="1" w:color="auto"/>
          <w:left w:val="single" w:sz="6" w:space="1" w:color="auto"/>
          <w:bottom w:val="single" w:sz="6" w:space="1" w:color="auto"/>
          <w:right w:val="single" w:sz="6" w:space="1" w:color="auto"/>
        </w:pBdr>
        <w:shd w:val="clear" w:color="auto" w:fill="D6D2EA"/>
        <w:spacing w:line="360" w:lineRule="auto"/>
        <w:jc w:val="center"/>
        <w:rPr>
          <w:rFonts w:ascii="David" w:hAnsi="David" w:cs="David"/>
          <w:sz w:val="24"/>
          <w:szCs w:val="24"/>
          <w:rtl/>
        </w:rPr>
      </w:pPr>
      <w:r>
        <w:rPr>
          <w:rFonts w:ascii="David" w:hAnsi="David" w:cs="David"/>
          <w:sz w:val="24"/>
          <w:szCs w:val="24"/>
          <w:rtl/>
        </w:rPr>
        <w:t>רק הסכם חתום בידי כל הצדדים יחייב אותם ע"פ התנאים שיפורטו בו.</w:t>
      </w:r>
    </w:p>
    <w:p>
      <w:pPr>
        <w:pStyle w:val="32"/>
        <w:spacing w:before="0" w:after="0" w:line="360" w:lineRule="auto"/>
        <w:rPr>
          <w:rFonts w:ascii="David" w:hAnsi="David"/>
          <w:sz w:val="24"/>
          <w:szCs w:val="24"/>
          <w:u w:val="single"/>
          <w:rtl/>
        </w:rPr>
      </w:pPr>
      <w:r>
        <w:rPr>
          <w:rFonts w:ascii="David" w:hAnsi="David"/>
          <w:b w:val="0"/>
          <w:bCs w:val="0"/>
          <w:noProof/>
          <w:sz w:val="24"/>
          <w:szCs w:val="24"/>
          <w:u w:val="single"/>
          <w:rtl/>
        </w:rPr>
        <w:t xml:space="preserve">טיוטה מיום </w:t>
      </w:r>
      <w:r>
        <w:rPr>
          <w:rFonts w:ascii="David" w:hAnsi="David" w:hint="cs"/>
          <w:b w:val="0"/>
          <w:bCs w:val="0"/>
          <w:noProof/>
          <w:sz w:val="24"/>
          <w:szCs w:val="24"/>
          <w:u w:val="single"/>
          <w:rtl/>
        </w:rPr>
        <w:t>25</w:t>
      </w:r>
      <w:r>
        <w:rPr>
          <w:rFonts w:ascii="David" w:hAnsi="David" w:hint="cs"/>
          <w:b w:val="0"/>
          <w:bCs w:val="0"/>
          <w:noProof/>
          <w:sz w:val="24"/>
          <w:szCs w:val="24"/>
          <w:u w:val="single"/>
          <w:rtl/>
        </w:rPr>
        <w:t>.10.2020</w:t>
      </w:r>
    </w:p>
    <w:p>
      <w:pPr>
        <w:pStyle w:val="32"/>
        <w:spacing w:before="0" w:after="0" w:line="360" w:lineRule="auto"/>
        <w:rPr>
          <w:rFonts w:ascii="David" w:hAnsi="David"/>
          <w:sz w:val="24"/>
          <w:szCs w:val="24"/>
          <w:u w:val="single"/>
          <w:rtl/>
        </w:rPr>
      </w:pPr>
      <w:r>
        <w:rPr>
          <w:rFonts w:ascii="David" w:hAnsi="David"/>
          <w:sz w:val="24"/>
          <w:szCs w:val="24"/>
          <w:u w:val="single"/>
          <w:rtl/>
        </w:rPr>
        <w:t>הסכם לשיפוץ והרחבת מרפאת עראמשה-אדמית</w:t>
      </w:r>
    </w:p>
    <w:p>
      <w:pPr>
        <w:pStyle w:val="ac"/>
        <w:tabs>
          <w:tab w:val="clear" w:pos="2835"/>
          <w:tab w:val="left" w:pos="-1"/>
        </w:tabs>
        <w:spacing w:before="120" w:after="240" w:line="360" w:lineRule="auto"/>
        <w:ind w:left="0" w:right="0" w:firstLine="0"/>
        <w:jc w:val="center"/>
        <w:rPr>
          <w:rFonts w:ascii="David" w:hAnsi="David"/>
          <w:b/>
          <w:bCs/>
          <w:rtl/>
        </w:rPr>
      </w:pPr>
      <w:r>
        <w:rPr>
          <w:rFonts w:ascii="David" w:hAnsi="David"/>
          <w:rtl/>
        </w:rPr>
        <w:t>שנערך ונחתם ב_______ ביום ______ בחודש _____ שנת _____</w:t>
      </w:r>
      <w:r>
        <w:rPr>
          <w:rFonts w:ascii="David" w:hAnsi="David"/>
          <w:b/>
          <w:bCs/>
          <w:rtl/>
        </w:rPr>
        <w:br/>
      </w:r>
    </w:p>
    <w:p>
      <w:pPr>
        <w:widowControl w:val="0"/>
        <w:spacing w:after="80" w:line="360" w:lineRule="auto"/>
        <w:ind w:left="1440" w:hanging="1441"/>
        <w:jc w:val="both"/>
        <w:rPr>
          <w:rFonts w:ascii="David" w:hAnsi="David" w:cs="David"/>
          <w:b/>
          <w:sz w:val="24"/>
          <w:szCs w:val="24"/>
          <w:rtl/>
        </w:rPr>
      </w:pPr>
      <w:r>
        <w:rPr>
          <w:rFonts w:ascii="David" w:hAnsi="David" w:cs="David"/>
          <w:bCs/>
          <w:sz w:val="24"/>
          <w:szCs w:val="24"/>
          <w:rtl/>
        </w:rPr>
        <w:t>לבין:</w:t>
      </w:r>
      <w:r>
        <w:rPr>
          <w:rFonts w:ascii="David" w:hAnsi="David" w:cs="David"/>
          <w:bCs/>
          <w:sz w:val="24"/>
          <w:szCs w:val="24"/>
          <w:rtl/>
        </w:rPr>
        <w:tab/>
        <w:t>שירותי בריאות כללית</w:t>
      </w:r>
      <w:r>
        <w:rPr>
          <w:rFonts w:ascii="David" w:hAnsi="David" w:cs="David"/>
          <w:b/>
          <w:sz w:val="24"/>
          <w:szCs w:val="24"/>
          <w:rtl/>
        </w:rPr>
        <w:t xml:space="preserve">, אגודה </w:t>
      </w:r>
      <w:proofErr w:type="spellStart"/>
      <w:r>
        <w:rPr>
          <w:rFonts w:ascii="David" w:hAnsi="David" w:cs="David"/>
          <w:b/>
          <w:sz w:val="24"/>
          <w:szCs w:val="24"/>
          <w:rtl/>
        </w:rPr>
        <w:t>עותמנית</w:t>
      </w:r>
      <w:proofErr w:type="spellEnd"/>
      <w:r>
        <w:rPr>
          <w:rFonts w:ascii="David" w:hAnsi="David" w:cs="David"/>
          <w:b/>
          <w:sz w:val="24"/>
          <w:szCs w:val="24"/>
          <w:rtl/>
        </w:rPr>
        <w:t xml:space="preserve"> 611/99 </w:t>
      </w:r>
    </w:p>
    <w:p>
      <w:pPr>
        <w:widowControl w:val="0"/>
        <w:spacing w:after="80" w:line="360" w:lineRule="auto"/>
        <w:ind w:left="1440" w:hanging="23"/>
        <w:jc w:val="both"/>
        <w:rPr>
          <w:rFonts w:ascii="David" w:hAnsi="David" w:cs="David"/>
          <w:b/>
          <w:sz w:val="24"/>
          <w:szCs w:val="24"/>
          <w:rtl/>
        </w:rPr>
      </w:pPr>
      <w:r>
        <w:rPr>
          <w:rFonts w:ascii="David" w:hAnsi="David" w:cs="David"/>
          <w:b/>
          <w:sz w:val="24"/>
          <w:szCs w:val="24"/>
          <w:rtl/>
        </w:rPr>
        <w:t>(</w:t>
      </w:r>
      <w:r>
        <w:rPr>
          <w:rFonts w:ascii="David" w:hAnsi="David" w:cs="David"/>
          <w:bCs/>
          <w:sz w:val="24"/>
          <w:szCs w:val="24"/>
          <w:rtl/>
        </w:rPr>
        <w:t>ע"י הנהלת מחוז חיפה וגליל מערבי)</w:t>
      </w:r>
    </w:p>
    <w:p>
      <w:pPr>
        <w:widowControl w:val="0"/>
        <w:spacing w:after="80" w:line="360" w:lineRule="auto"/>
        <w:ind w:left="720" w:firstLine="720"/>
        <w:jc w:val="both"/>
        <w:rPr>
          <w:rFonts w:ascii="David" w:hAnsi="David" w:cs="David"/>
          <w:b/>
          <w:sz w:val="24"/>
          <w:szCs w:val="24"/>
          <w:rtl/>
        </w:rPr>
      </w:pPr>
      <w:r>
        <w:rPr>
          <w:rFonts w:ascii="David" w:hAnsi="David" w:cs="David"/>
          <w:b/>
          <w:sz w:val="24"/>
          <w:szCs w:val="24"/>
          <w:rtl/>
        </w:rPr>
        <w:t>כתובת: _________________</w:t>
      </w:r>
    </w:p>
    <w:p>
      <w:pPr>
        <w:widowControl w:val="0"/>
        <w:spacing w:after="80" w:line="360" w:lineRule="auto"/>
        <w:ind w:left="720" w:firstLine="720"/>
        <w:jc w:val="both"/>
        <w:rPr>
          <w:rFonts w:ascii="David" w:hAnsi="David" w:cs="David"/>
          <w:b/>
          <w:sz w:val="24"/>
          <w:szCs w:val="24"/>
          <w:rtl/>
        </w:rPr>
      </w:pPr>
      <w:r>
        <w:rPr>
          <w:rFonts w:ascii="David" w:hAnsi="David" w:cs="David"/>
          <w:b/>
          <w:sz w:val="24"/>
          <w:szCs w:val="24"/>
          <w:rtl/>
        </w:rPr>
        <w:t>טל': ______________, פקס: _____________</w:t>
      </w:r>
    </w:p>
    <w:p>
      <w:pPr>
        <w:widowControl w:val="0"/>
        <w:spacing w:after="80" w:line="360" w:lineRule="auto"/>
        <w:ind w:left="720" w:firstLine="720"/>
        <w:jc w:val="both"/>
        <w:rPr>
          <w:rFonts w:ascii="David" w:hAnsi="David" w:cs="David"/>
          <w:b/>
          <w:sz w:val="24"/>
          <w:szCs w:val="24"/>
          <w:rtl/>
        </w:rPr>
      </w:pPr>
      <w:r>
        <w:rPr>
          <w:rFonts w:ascii="David" w:hAnsi="David" w:cs="David"/>
          <w:b/>
          <w:sz w:val="24"/>
          <w:szCs w:val="24"/>
          <w:rtl/>
        </w:rPr>
        <w:t>דוא"ל _______________________________</w:t>
      </w:r>
    </w:p>
    <w:p>
      <w:pPr>
        <w:widowControl w:val="0"/>
        <w:spacing w:after="80" w:line="360" w:lineRule="auto"/>
        <w:ind w:left="720" w:firstLine="720"/>
        <w:jc w:val="both"/>
        <w:rPr>
          <w:rFonts w:ascii="David" w:hAnsi="David" w:cs="David"/>
          <w:sz w:val="24"/>
          <w:szCs w:val="24"/>
          <w:rtl/>
        </w:rPr>
      </w:pPr>
      <w:r>
        <w:rPr>
          <w:rFonts w:ascii="David" w:hAnsi="David" w:cs="David"/>
          <w:sz w:val="24"/>
          <w:szCs w:val="24"/>
          <w:rtl/>
        </w:rPr>
        <w:t xml:space="preserve"> (אשר יקרא להלן: </w:t>
      </w:r>
      <w:r>
        <w:rPr>
          <w:rFonts w:ascii="David" w:hAnsi="David" w:cs="David"/>
          <w:b/>
          <w:bCs/>
          <w:sz w:val="24"/>
          <w:szCs w:val="24"/>
          <w:rtl/>
        </w:rPr>
        <w:t>"הכללית"</w:t>
      </w:r>
      <w:r>
        <w:rPr>
          <w:rFonts w:ascii="David" w:hAnsi="David" w:cs="David"/>
          <w:sz w:val="24"/>
          <w:szCs w:val="24"/>
          <w:rtl/>
        </w:rPr>
        <w:t>)</w:t>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b/>
          <w:bCs/>
          <w:sz w:val="24"/>
          <w:szCs w:val="24"/>
          <w:u w:val="single"/>
          <w:rtl/>
        </w:rPr>
        <w:t>מצד אחד</w:t>
      </w:r>
    </w:p>
    <w:p>
      <w:pPr>
        <w:widowControl w:val="0"/>
        <w:spacing w:after="80" w:line="360" w:lineRule="auto"/>
        <w:jc w:val="both"/>
        <w:rPr>
          <w:rFonts w:ascii="David" w:hAnsi="David" w:cs="David"/>
          <w:bCs/>
          <w:sz w:val="24"/>
          <w:szCs w:val="24"/>
          <w:rtl/>
        </w:rPr>
      </w:pPr>
    </w:p>
    <w:p>
      <w:pPr>
        <w:widowControl w:val="0"/>
        <w:spacing w:after="80" w:line="360" w:lineRule="auto"/>
        <w:ind w:left="708" w:hanging="708"/>
        <w:jc w:val="both"/>
        <w:rPr>
          <w:rFonts w:ascii="David" w:hAnsi="David" w:cs="David"/>
          <w:b/>
          <w:bCs/>
          <w:sz w:val="24"/>
          <w:szCs w:val="24"/>
          <w:rtl/>
        </w:rPr>
      </w:pPr>
      <w:r>
        <w:rPr>
          <w:rFonts w:ascii="David" w:hAnsi="David" w:cs="David"/>
          <w:b/>
          <w:bCs/>
          <w:sz w:val="24"/>
          <w:szCs w:val="24"/>
          <w:rtl/>
        </w:rPr>
        <w:t>לבין:</w:t>
      </w:r>
      <w:r>
        <w:rPr>
          <w:rFonts w:ascii="David" w:hAnsi="David" w:cs="David"/>
          <w:b/>
          <w:bCs/>
          <w:sz w:val="24"/>
          <w:szCs w:val="24"/>
          <w:rtl/>
        </w:rPr>
        <w:tab/>
      </w:r>
      <w:r>
        <w:rPr>
          <w:rFonts w:ascii="David" w:hAnsi="David" w:cs="David"/>
          <w:b/>
          <w:bCs/>
          <w:sz w:val="24"/>
          <w:szCs w:val="24"/>
          <w:rtl/>
        </w:rPr>
        <w:tab/>
      </w:r>
      <w:r>
        <w:rPr>
          <w:rFonts w:ascii="David" w:hAnsi="David" w:cs="David"/>
          <w:b/>
          <w:bCs/>
          <w:sz w:val="24"/>
          <w:szCs w:val="24"/>
          <w:rtl/>
        </w:rPr>
        <w:tab/>
        <w:t xml:space="preserve">מועצה אזורית מטה אשר מס' </w:t>
      </w:r>
      <w:r>
        <w:rPr>
          <w:rFonts w:ascii="David" w:hAnsi="David" w:cs="David" w:hint="cs"/>
          <w:b/>
          <w:bCs/>
          <w:sz w:val="24"/>
          <w:szCs w:val="24"/>
          <w:rtl/>
        </w:rPr>
        <w:t>ישות</w:t>
      </w:r>
      <w:r>
        <w:rPr>
          <w:rFonts w:ascii="David" w:hAnsi="David" w:cs="David"/>
          <w:b/>
          <w:bCs/>
          <w:sz w:val="24"/>
          <w:szCs w:val="24"/>
          <w:rtl/>
        </w:rPr>
        <w:t xml:space="preserve"> 500224043</w:t>
      </w:r>
    </w:p>
    <w:p>
      <w:pPr>
        <w:widowControl w:val="0"/>
        <w:tabs>
          <w:tab w:val="left" w:pos="720"/>
          <w:tab w:val="left" w:pos="1440"/>
          <w:tab w:val="left" w:pos="2160"/>
          <w:tab w:val="left" w:pos="2880"/>
          <w:tab w:val="left" w:pos="3600"/>
          <w:tab w:val="left" w:pos="4733"/>
        </w:tabs>
        <w:spacing w:after="80" w:line="360" w:lineRule="auto"/>
        <w:ind w:left="708" w:hanging="708"/>
        <w:jc w:val="both"/>
        <w:rPr>
          <w:rFonts w:ascii="David" w:hAnsi="David" w:cs="David"/>
          <w:sz w:val="24"/>
          <w:szCs w:val="24"/>
          <w:rtl/>
        </w:rPr>
      </w:pPr>
      <w:r>
        <w:rPr>
          <w:rFonts w:ascii="David" w:hAnsi="David" w:cs="David"/>
          <w:b/>
          <w:bCs/>
          <w:sz w:val="24"/>
          <w:szCs w:val="24"/>
          <w:rtl/>
        </w:rPr>
        <w:tab/>
      </w:r>
      <w:r>
        <w:rPr>
          <w:rFonts w:ascii="David" w:hAnsi="David" w:cs="David"/>
          <w:b/>
          <w:bCs/>
          <w:sz w:val="24"/>
          <w:szCs w:val="24"/>
          <w:rtl/>
        </w:rPr>
        <w:tab/>
      </w:r>
      <w:r>
        <w:rPr>
          <w:rFonts w:ascii="David" w:hAnsi="David" w:cs="David"/>
          <w:b/>
          <w:bCs/>
          <w:sz w:val="24"/>
          <w:szCs w:val="24"/>
          <w:rtl/>
        </w:rPr>
        <w:tab/>
      </w:r>
      <w:bookmarkStart w:id="0" w:name="_Toc500947144"/>
      <w:bookmarkStart w:id="1" w:name="_Toc329534991"/>
      <w:bookmarkStart w:id="2" w:name="_Toc504417646"/>
      <w:r>
        <w:rPr>
          <w:rFonts w:ascii="David" w:hAnsi="David" w:cs="David"/>
          <w:sz w:val="24"/>
          <w:szCs w:val="24"/>
          <w:rtl/>
          <w:lang w:eastAsia="he-IL"/>
        </w:rPr>
        <w:t>ד.נ. גליל מערבי, 25206</w:t>
      </w:r>
      <w:bookmarkStart w:id="3" w:name="_Toc500947145"/>
      <w:bookmarkStart w:id="4" w:name="_Toc329534992"/>
      <w:bookmarkStart w:id="5" w:name="_Toc504417647"/>
      <w:bookmarkEnd w:id="0"/>
      <w:bookmarkEnd w:id="1"/>
      <w:bookmarkEnd w:id="2"/>
    </w:p>
    <w:p>
      <w:pPr>
        <w:widowControl w:val="0"/>
        <w:tabs>
          <w:tab w:val="left" w:pos="720"/>
          <w:tab w:val="left" w:pos="1440"/>
          <w:tab w:val="left" w:pos="2160"/>
          <w:tab w:val="left" w:pos="2880"/>
          <w:tab w:val="left" w:pos="3600"/>
          <w:tab w:val="left" w:pos="4733"/>
        </w:tabs>
        <w:spacing w:after="80" w:line="360" w:lineRule="auto"/>
        <w:ind w:left="708" w:hanging="708"/>
        <w:jc w:val="both"/>
        <w:rPr>
          <w:rFonts w:ascii="David" w:hAnsi="David" w:cs="David"/>
          <w:sz w:val="24"/>
          <w:szCs w:val="24"/>
          <w:rtl/>
        </w:rPr>
      </w:pP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lang w:eastAsia="he-IL"/>
        </w:rPr>
        <w:t>טל: 04-9879602, פקס: 04-9879704</w:t>
      </w:r>
      <w:bookmarkStart w:id="6" w:name="_Toc500947146"/>
      <w:bookmarkStart w:id="7" w:name="_Toc329534993"/>
      <w:bookmarkStart w:id="8" w:name="_Toc504417648"/>
      <w:bookmarkEnd w:id="3"/>
      <w:bookmarkEnd w:id="4"/>
      <w:bookmarkEnd w:id="5"/>
    </w:p>
    <w:p>
      <w:pPr>
        <w:widowControl w:val="0"/>
        <w:tabs>
          <w:tab w:val="left" w:pos="720"/>
          <w:tab w:val="left" w:pos="1440"/>
          <w:tab w:val="left" w:pos="2160"/>
          <w:tab w:val="left" w:pos="2880"/>
          <w:tab w:val="left" w:pos="3600"/>
          <w:tab w:val="left" w:pos="4733"/>
        </w:tabs>
        <w:spacing w:after="80" w:line="360" w:lineRule="auto"/>
        <w:ind w:left="708" w:hanging="708"/>
        <w:jc w:val="both"/>
        <w:rPr>
          <w:rFonts w:ascii="David" w:hAnsi="David" w:cs="David"/>
          <w:sz w:val="24"/>
          <w:szCs w:val="24"/>
        </w:rPr>
      </w:pP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b/>
          <w:sz w:val="24"/>
          <w:szCs w:val="24"/>
          <w:rtl/>
        </w:rPr>
        <w:t>דוא</w:t>
      </w:r>
      <w:r>
        <w:rPr>
          <w:rFonts w:ascii="David" w:hAnsi="David" w:cs="David"/>
          <w:sz w:val="24"/>
          <w:szCs w:val="24"/>
          <w:rtl/>
          <w:lang w:eastAsia="he-IL"/>
        </w:rPr>
        <w:t xml:space="preserve">"ל: </w:t>
      </w:r>
      <w:hyperlink r:id="rId11" w:history="1">
        <w:r>
          <w:rPr>
            <w:rStyle w:val="Hyperlink"/>
            <w:rFonts w:ascii="David" w:hAnsi="David" w:cs="David"/>
            <w:b/>
            <w:bCs/>
            <w:sz w:val="24"/>
            <w:szCs w:val="24"/>
            <w:lang w:eastAsia="he-IL"/>
          </w:rPr>
          <w:t>moatsa@matteasher.org.il</w:t>
        </w:r>
        <w:bookmarkEnd w:id="6"/>
        <w:bookmarkEnd w:id="7"/>
        <w:bookmarkEnd w:id="8"/>
      </w:hyperlink>
    </w:p>
    <w:p>
      <w:pPr>
        <w:widowControl w:val="0"/>
        <w:spacing w:after="80" w:line="360" w:lineRule="auto"/>
        <w:ind w:left="720" w:firstLine="720"/>
        <w:jc w:val="both"/>
        <w:rPr>
          <w:rFonts w:ascii="David" w:hAnsi="David" w:cs="David"/>
          <w:sz w:val="24"/>
          <w:szCs w:val="24"/>
          <w:rtl/>
        </w:rPr>
      </w:pPr>
      <w:r>
        <w:rPr>
          <w:rFonts w:ascii="David" w:hAnsi="David" w:cs="David"/>
          <w:sz w:val="24"/>
          <w:szCs w:val="24"/>
          <w:rtl/>
        </w:rPr>
        <w:t xml:space="preserve">(אשר תקרא להלן: </w:t>
      </w:r>
      <w:r>
        <w:rPr>
          <w:rFonts w:ascii="David" w:hAnsi="David" w:cs="David"/>
          <w:b/>
          <w:bCs/>
          <w:sz w:val="24"/>
          <w:szCs w:val="24"/>
          <w:rtl/>
        </w:rPr>
        <w:t>"המועצה"</w:t>
      </w:r>
      <w:r>
        <w:rPr>
          <w:rFonts w:ascii="David" w:hAnsi="David" w:cs="David"/>
          <w:sz w:val="24"/>
          <w:szCs w:val="24"/>
          <w:rtl/>
        </w:rPr>
        <w:t>)</w:t>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b/>
          <w:bCs/>
          <w:sz w:val="24"/>
          <w:szCs w:val="24"/>
          <w:u w:val="single"/>
          <w:rtl/>
        </w:rPr>
        <w:t>מצד שני</w:t>
      </w:r>
    </w:p>
    <w:p>
      <w:pPr>
        <w:pStyle w:val="ac"/>
        <w:widowControl w:val="0"/>
        <w:tabs>
          <w:tab w:val="clear" w:pos="2835"/>
          <w:tab w:val="left" w:pos="-1"/>
        </w:tabs>
        <w:spacing w:after="80" w:line="360" w:lineRule="auto"/>
        <w:ind w:left="0" w:right="0" w:firstLine="0"/>
        <w:jc w:val="center"/>
        <w:rPr>
          <w:rFonts w:ascii="David" w:hAnsi="David"/>
          <w:bCs/>
          <w:rtl/>
        </w:rPr>
      </w:pPr>
    </w:p>
    <w:p>
      <w:pPr>
        <w:widowControl w:val="0"/>
        <w:spacing w:after="80" w:line="360" w:lineRule="auto"/>
        <w:ind w:left="708" w:hanging="708"/>
        <w:jc w:val="both"/>
        <w:rPr>
          <w:rFonts w:ascii="David" w:hAnsi="David" w:cs="David"/>
          <w:b/>
          <w:bCs/>
          <w:sz w:val="24"/>
          <w:szCs w:val="24"/>
          <w:rtl/>
        </w:rPr>
      </w:pPr>
      <w:r>
        <w:rPr>
          <w:rFonts w:ascii="David" w:hAnsi="David" w:cs="David"/>
          <w:b/>
          <w:bCs/>
          <w:sz w:val="24"/>
          <w:szCs w:val="24"/>
          <w:rtl/>
        </w:rPr>
        <w:t>לבין:</w:t>
      </w:r>
      <w:r>
        <w:rPr>
          <w:rFonts w:ascii="David" w:hAnsi="David" w:cs="David"/>
          <w:sz w:val="24"/>
          <w:szCs w:val="24"/>
          <w:rtl/>
        </w:rPr>
        <w:t xml:space="preserve"> </w:t>
      </w:r>
      <w:r>
        <w:rPr>
          <w:rFonts w:ascii="David" w:hAnsi="David" w:cs="David"/>
          <w:sz w:val="24"/>
          <w:szCs w:val="24"/>
          <w:rtl/>
        </w:rPr>
        <w:tab/>
      </w:r>
      <w:r>
        <w:rPr>
          <w:rFonts w:ascii="David" w:hAnsi="David" w:cs="David"/>
          <w:sz w:val="24"/>
          <w:szCs w:val="24"/>
          <w:rtl/>
        </w:rPr>
        <w:tab/>
      </w:r>
      <w:r>
        <w:rPr>
          <w:rFonts w:ascii="David" w:hAnsi="David" w:cs="David"/>
          <w:sz w:val="24"/>
          <w:szCs w:val="24"/>
          <w:rtl/>
        </w:rPr>
        <w:tab/>
        <w:t xml:space="preserve">1. </w:t>
      </w:r>
      <w:r>
        <w:rPr>
          <w:rFonts w:ascii="David" w:hAnsi="David" w:cs="David"/>
          <w:b/>
          <w:bCs/>
          <w:sz w:val="24"/>
          <w:szCs w:val="24"/>
          <w:rtl/>
        </w:rPr>
        <w:t>_________________</w:t>
      </w:r>
    </w:p>
    <w:p>
      <w:pPr>
        <w:widowControl w:val="0"/>
        <w:spacing w:after="80" w:line="360" w:lineRule="auto"/>
        <w:ind w:left="720" w:firstLine="720"/>
        <w:jc w:val="both"/>
        <w:rPr>
          <w:rFonts w:ascii="David" w:hAnsi="David" w:cs="David"/>
          <w:b/>
          <w:sz w:val="24"/>
          <w:szCs w:val="24"/>
          <w:rtl/>
        </w:rPr>
      </w:pPr>
      <w:r>
        <w:rPr>
          <w:rFonts w:ascii="David" w:hAnsi="David" w:cs="David"/>
          <w:b/>
          <w:sz w:val="24"/>
          <w:szCs w:val="24"/>
          <w:rtl/>
        </w:rPr>
        <w:t>כתובת: _________________</w:t>
      </w:r>
    </w:p>
    <w:p>
      <w:pPr>
        <w:widowControl w:val="0"/>
        <w:spacing w:after="80" w:line="360" w:lineRule="auto"/>
        <w:ind w:left="720" w:firstLine="720"/>
        <w:jc w:val="both"/>
        <w:rPr>
          <w:rFonts w:ascii="David" w:hAnsi="David" w:cs="David"/>
          <w:b/>
          <w:sz w:val="24"/>
          <w:szCs w:val="24"/>
          <w:rtl/>
        </w:rPr>
      </w:pPr>
      <w:r>
        <w:rPr>
          <w:rFonts w:ascii="David" w:hAnsi="David" w:cs="David"/>
          <w:b/>
          <w:sz w:val="24"/>
          <w:szCs w:val="24"/>
          <w:rtl/>
        </w:rPr>
        <w:t>טל': ______________, פקס: _____________</w:t>
      </w:r>
    </w:p>
    <w:p>
      <w:pPr>
        <w:widowControl w:val="0"/>
        <w:spacing w:after="80" w:line="360" w:lineRule="auto"/>
        <w:ind w:left="720" w:firstLine="720"/>
        <w:jc w:val="both"/>
        <w:rPr>
          <w:rFonts w:ascii="David" w:hAnsi="David" w:cs="David"/>
          <w:b/>
          <w:sz w:val="24"/>
          <w:szCs w:val="24"/>
          <w:rtl/>
        </w:rPr>
      </w:pPr>
      <w:r>
        <w:rPr>
          <w:rFonts w:ascii="David" w:hAnsi="David" w:cs="David"/>
          <w:b/>
          <w:sz w:val="24"/>
          <w:szCs w:val="24"/>
          <w:rtl/>
        </w:rPr>
        <w:t>דוא"ל _______________________________</w:t>
      </w:r>
    </w:p>
    <w:p>
      <w:pPr>
        <w:widowControl w:val="0"/>
        <w:spacing w:after="80" w:line="360" w:lineRule="auto"/>
        <w:ind w:left="720" w:firstLine="720"/>
        <w:jc w:val="both"/>
        <w:rPr>
          <w:rFonts w:ascii="David" w:hAnsi="David" w:cs="David"/>
          <w:sz w:val="24"/>
          <w:szCs w:val="24"/>
          <w:rtl/>
        </w:rPr>
      </w:pPr>
      <w:r>
        <w:rPr>
          <w:rFonts w:ascii="David" w:hAnsi="David" w:cs="David"/>
          <w:sz w:val="24"/>
          <w:szCs w:val="24"/>
          <w:rtl/>
        </w:rPr>
        <w:t xml:space="preserve">(להלן: </w:t>
      </w:r>
      <w:r>
        <w:rPr>
          <w:rFonts w:ascii="David" w:hAnsi="David" w:cs="David"/>
          <w:b/>
          <w:bCs/>
          <w:sz w:val="24"/>
          <w:szCs w:val="24"/>
          <w:rtl/>
        </w:rPr>
        <w:t>"אדמית"</w:t>
      </w:r>
      <w:r>
        <w:rPr>
          <w:rFonts w:ascii="David" w:hAnsi="David" w:cs="David"/>
          <w:sz w:val="24"/>
          <w:szCs w:val="24"/>
          <w:rtl/>
        </w:rPr>
        <w:t>)</w:t>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r>
    </w:p>
    <w:p>
      <w:pPr>
        <w:widowControl w:val="0"/>
        <w:spacing w:after="80" w:line="360" w:lineRule="auto"/>
        <w:ind w:left="720" w:firstLine="720"/>
        <w:jc w:val="both"/>
        <w:rPr>
          <w:rFonts w:ascii="David" w:hAnsi="David" w:cs="David"/>
          <w:b/>
          <w:sz w:val="24"/>
          <w:szCs w:val="24"/>
          <w:rtl/>
        </w:rPr>
      </w:pPr>
    </w:p>
    <w:p>
      <w:pPr>
        <w:widowControl w:val="0"/>
        <w:spacing w:after="80" w:line="360" w:lineRule="auto"/>
        <w:ind w:left="1428" w:firstLine="12"/>
        <w:jc w:val="both"/>
        <w:rPr>
          <w:rFonts w:ascii="David" w:hAnsi="David" w:cs="David"/>
          <w:b/>
          <w:bCs/>
          <w:sz w:val="24"/>
          <w:szCs w:val="24"/>
          <w:rtl/>
        </w:rPr>
      </w:pPr>
      <w:r>
        <w:rPr>
          <w:rFonts w:ascii="David" w:hAnsi="David" w:cs="David"/>
          <w:b/>
          <w:bCs/>
          <w:sz w:val="24"/>
          <w:szCs w:val="24"/>
          <w:rtl/>
        </w:rPr>
        <w:t>2. _________________</w:t>
      </w:r>
    </w:p>
    <w:p>
      <w:pPr>
        <w:widowControl w:val="0"/>
        <w:spacing w:after="80" w:line="360" w:lineRule="auto"/>
        <w:ind w:left="720" w:firstLine="720"/>
        <w:jc w:val="both"/>
        <w:rPr>
          <w:rFonts w:ascii="David" w:hAnsi="David" w:cs="David"/>
          <w:b/>
          <w:sz w:val="24"/>
          <w:szCs w:val="24"/>
          <w:rtl/>
        </w:rPr>
      </w:pPr>
      <w:r>
        <w:rPr>
          <w:rFonts w:ascii="David" w:hAnsi="David" w:cs="David"/>
          <w:b/>
          <w:sz w:val="24"/>
          <w:szCs w:val="24"/>
          <w:rtl/>
        </w:rPr>
        <w:t>כתובת: _________________</w:t>
      </w:r>
    </w:p>
    <w:p>
      <w:pPr>
        <w:widowControl w:val="0"/>
        <w:spacing w:after="80" w:line="360" w:lineRule="auto"/>
        <w:ind w:left="720" w:firstLine="720"/>
        <w:jc w:val="both"/>
        <w:rPr>
          <w:rFonts w:ascii="David" w:hAnsi="David" w:cs="David"/>
          <w:b/>
          <w:sz w:val="24"/>
          <w:szCs w:val="24"/>
          <w:rtl/>
        </w:rPr>
      </w:pPr>
      <w:r>
        <w:rPr>
          <w:rFonts w:ascii="David" w:hAnsi="David" w:cs="David"/>
          <w:b/>
          <w:sz w:val="24"/>
          <w:szCs w:val="24"/>
          <w:rtl/>
        </w:rPr>
        <w:t>טל': ______________, פקס: _____________</w:t>
      </w:r>
    </w:p>
    <w:p>
      <w:pPr>
        <w:widowControl w:val="0"/>
        <w:spacing w:after="80" w:line="360" w:lineRule="auto"/>
        <w:ind w:left="720" w:firstLine="720"/>
        <w:jc w:val="both"/>
        <w:rPr>
          <w:rFonts w:ascii="David" w:hAnsi="David" w:cs="David"/>
          <w:b/>
          <w:sz w:val="24"/>
          <w:szCs w:val="24"/>
          <w:rtl/>
        </w:rPr>
      </w:pPr>
      <w:r>
        <w:rPr>
          <w:rFonts w:ascii="David" w:hAnsi="David" w:cs="David"/>
          <w:b/>
          <w:sz w:val="24"/>
          <w:szCs w:val="24"/>
          <w:rtl/>
        </w:rPr>
        <w:t>דוא"ל _______________________________</w:t>
      </w:r>
    </w:p>
    <w:p>
      <w:pPr>
        <w:widowControl w:val="0"/>
        <w:spacing w:after="80" w:line="360" w:lineRule="auto"/>
        <w:ind w:left="720" w:firstLine="720"/>
        <w:jc w:val="both"/>
        <w:rPr>
          <w:rFonts w:ascii="David" w:hAnsi="David" w:cs="David"/>
          <w:b/>
          <w:sz w:val="24"/>
          <w:szCs w:val="24"/>
          <w:rtl/>
        </w:rPr>
      </w:pPr>
      <w:r>
        <w:rPr>
          <w:rFonts w:ascii="David" w:hAnsi="David" w:cs="David"/>
          <w:sz w:val="24"/>
          <w:szCs w:val="24"/>
          <w:rtl/>
        </w:rPr>
        <w:t xml:space="preserve"> (להלן: </w:t>
      </w:r>
      <w:r>
        <w:rPr>
          <w:rFonts w:ascii="David" w:hAnsi="David" w:cs="David"/>
          <w:b/>
          <w:bCs/>
          <w:sz w:val="24"/>
          <w:szCs w:val="24"/>
          <w:rtl/>
        </w:rPr>
        <w:t>"עראמשה"</w:t>
      </w:r>
      <w:r>
        <w:rPr>
          <w:rFonts w:ascii="David" w:hAnsi="David" w:cs="David"/>
          <w:sz w:val="24"/>
          <w:szCs w:val="24"/>
          <w:rtl/>
        </w:rPr>
        <w:t>)</w:t>
      </w:r>
      <w:r>
        <w:rPr>
          <w:rFonts w:ascii="David" w:hAnsi="David" w:cs="David"/>
          <w:sz w:val="24"/>
          <w:szCs w:val="24"/>
          <w:rtl/>
        </w:rPr>
        <w:tab/>
      </w:r>
    </w:p>
    <w:p>
      <w:pPr>
        <w:widowControl w:val="0"/>
        <w:spacing w:after="80" w:line="360" w:lineRule="auto"/>
        <w:ind w:left="720" w:firstLine="720"/>
        <w:jc w:val="both"/>
        <w:rPr>
          <w:rFonts w:ascii="David" w:hAnsi="David" w:cs="David"/>
          <w:b/>
          <w:sz w:val="24"/>
          <w:szCs w:val="24"/>
          <w:rtl/>
        </w:rPr>
      </w:pPr>
    </w:p>
    <w:p>
      <w:pPr>
        <w:widowControl w:val="0"/>
        <w:spacing w:after="80" w:line="360" w:lineRule="auto"/>
        <w:ind w:left="720" w:firstLine="720"/>
        <w:jc w:val="both"/>
        <w:rPr>
          <w:rFonts w:ascii="David" w:hAnsi="David" w:cs="David"/>
          <w:b/>
          <w:sz w:val="24"/>
          <w:szCs w:val="24"/>
          <w:rtl/>
        </w:rPr>
      </w:pPr>
      <w:r>
        <w:rPr>
          <w:rFonts w:ascii="David" w:hAnsi="David" w:cs="David"/>
          <w:b/>
          <w:sz w:val="24"/>
          <w:szCs w:val="24"/>
          <w:rtl/>
        </w:rPr>
        <w:t>(שניהם ביחד וכל אחד לחוד: "</w:t>
      </w:r>
      <w:r>
        <w:rPr>
          <w:rFonts w:ascii="David" w:hAnsi="David" w:cs="David"/>
          <w:bCs/>
          <w:sz w:val="24"/>
          <w:szCs w:val="24"/>
          <w:rtl/>
        </w:rPr>
        <w:t>היישובים</w:t>
      </w:r>
      <w:r>
        <w:rPr>
          <w:rFonts w:ascii="David" w:hAnsi="David" w:cs="David"/>
          <w:b/>
          <w:sz w:val="24"/>
          <w:szCs w:val="24"/>
          <w:rtl/>
        </w:rPr>
        <w:t>")</w:t>
      </w:r>
      <w:r>
        <w:rPr>
          <w:rFonts w:ascii="David" w:hAnsi="David" w:cs="David"/>
          <w:b/>
          <w:sz w:val="24"/>
          <w:szCs w:val="24"/>
          <w:rtl/>
        </w:rPr>
        <w:tab/>
      </w:r>
      <w:r>
        <w:rPr>
          <w:rFonts w:ascii="David" w:hAnsi="David" w:cs="David"/>
          <w:b/>
          <w:sz w:val="24"/>
          <w:szCs w:val="24"/>
          <w:rtl/>
        </w:rPr>
        <w:tab/>
      </w:r>
      <w:r>
        <w:rPr>
          <w:rFonts w:ascii="David" w:hAnsi="David" w:cs="David"/>
          <w:b/>
          <w:sz w:val="24"/>
          <w:szCs w:val="24"/>
          <w:rtl/>
        </w:rPr>
        <w:tab/>
      </w:r>
      <w:r>
        <w:rPr>
          <w:rFonts w:ascii="David" w:hAnsi="David" w:cs="David"/>
          <w:bCs/>
          <w:sz w:val="24"/>
          <w:szCs w:val="24"/>
          <w:u w:val="single"/>
          <w:rtl/>
        </w:rPr>
        <w:t>מצד שלישי</w:t>
      </w:r>
    </w:p>
    <w:p>
      <w:pPr>
        <w:pStyle w:val="ac"/>
        <w:spacing w:after="120" w:line="360" w:lineRule="auto"/>
        <w:ind w:left="1134" w:right="0" w:hanging="1134"/>
        <w:rPr>
          <w:rFonts w:ascii="David" w:hAnsi="David"/>
          <w:rtl/>
        </w:rPr>
      </w:pPr>
      <w:r>
        <w:rPr>
          <w:rFonts w:ascii="David" w:hAnsi="David"/>
          <w:b/>
          <w:bCs/>
          <w:rtl/>
        </w:rPr>
        <w:lastRenderedPageBreak/>
        <w:t xml:space="preserve">הואיל: </w:t>
      </w:r>
      <w:r>
        <w:rPr>
          <w:rFonts w:ascii="David" w:hAnsi="David"/>
          <w:b/>
          <w:bCs/>
          <w:rtl/>
        </w:rPr>
        <w:tab/>
      </w:r>
      <w:r>
        <w:rPr>
          <w:rFonts w:ascii="David" w:hAnsi="David"/>
          <w:rtl/>
        </w:rPr>
        <w:t xml:space="preserve">ובמועד חתימת הסכם זה פועלת </w:t>
      </w:r>
      <w:proofErr w:type="spellStart"/>
      <w:r>
        <w:rPr>
          <w:rFonts w:ascii="David" w:hAnsi="David"/>
          <w:rtl/>
        </w:rPr>
        <w:t>בעראמשה</w:t>
      </w:r>
      <w:proofErr w:type="spellEnd"/>
      <w:r>
        <w:rPr>
          <w:rFonts w:ascii="David" w:hAnsi="David"/>
          <w:rtl/>
        </w:rPr>
        <w:t xml:space="preserve"> במקרקעין הידועים כחלקה 22 בגוש 19758 מרפאה משותפת ליישובים, המופעלת ומנוהלת על ידי הכללית (להלן:</w:t>
      </w:r>
      <w:r>
        <w:rPr>
          <w:rFonts w:ascii="David" w:hAnsi="David"/>
          <w:b/>
          <w:bCs/>
          <w:rtl/>
        </w:rPr>
        <w:t xml:space="preserve"> "המרפאה"</w:t>
      </w:r>
      <w:r>
        <w:rPr>
          <w:rFonts w:ascii="David" w:hAnsi="David"/>
          <w:rtl/>
        </w:rPr>
        <w:t xml:space="preserve">); </w:t>
      </w:r>
    </w:p>
    <w:p>
      <w:pPr>
        <w:pStyle w:val="ac"/>
        <w:tabs>
          <w:tab w:val="clear" w:pos="2835"/>
        </w:tabs>
        <w:spacing w:after="120" w:line="360" w:lineRule="auto"/>
        <w:ind w:left="1133" w:right="0" w:firstLine="0"/>
        <w:rPr>
          <w:rFonts w:ascii="David" w:hAnsi="David"/>
          <w:rtl/>
        </w:rPr>
      </w:pPr>
      <w:r>
        <w:rPr>
          <w:rFonts w:ascii="David" w:hAnsi="David"/>
          <w:rtl/>
        </w:rPr>
        <w:t>אישור זכויות המועצה במקרקעין מצורף כ</w:t>
      </w:r>
      <w:r>
        <w:rPr>
          <w:rFonts w:ascii="David" w:hAnsi="David"/>
          <w:b/>
          <w:bCs/>
          <w:u w:val="single"/>
          <w:rtl/>
        </w:rPr>
        <w:t xml:space="preserve">נספח א' </w:t>
      </w:r>
      <w:r>
        <w:rPr>
          <w:rFonts w:ascii="David" w:hAnsi="David"/>
          <w:rtl/>
        </w:rPr>
        <w:t>להסכם זה ומהווה חלק בלתי נפרד הימנו.</w:t>
      </w:r>
    </w:p>
    <w:p>
      <w:pPr>
        <w:pStyle w:val="ac"/>
        <w:spacing w:after="120" w:line="360" w:lineRule="auto"/>
        <w:ind w:left="2268" w:right="0" w:hanging="1134"/>
        <w:rPr>
          <w:rFonts w:ascii="David" w:hAnsi="David"/>
          <w:rtl/>
        </w:rPr>
      </w:pPr>
      <w:proofErr w:type="spellStart"/>
      <w:r>
        <w:rPr>
          <w:rFonts w:ascii="David" w:hAnsi="David"/>
          <w:rtl/>
        </w:rPr>
        <w:t>תשריט</w:t>
      </w:r>
      <w:proofErr w:type="spellEnd"/>
      <w:r>
        <w:rPr>
          <w:rFonts w:ascii="David" w:hAnsi="David"/>
          <w:rtl/>
        </w:rPr>
        <w:t xml:space="preserve"> המקרקעין מצורף כ</w:t>
      </w:r>
      <w:r>
        <w:rPr>
          <w:rFonts w:ascii="David" w:hAnsi="David"/>
          <w:b/>
          <w:bCs/>
          <w:u w:val="single"/>
          <w:rtl/>
        </w:rPr>
        <w:t>נספח א'1</w:t>
      </w:r>
      <w:r>
        <w:rPr>
          <w:rFonts w:ascii="David" w:hAnsi="David"/>
          <w:rtl/>
        </w:rPr>
        <w:t xml:space="preserve"> להסכם זה ומהווה חלק בלתי נפרד הימנו.</w:t>
      </w:r>
    </w:p>
    <w:p>
      <w:pPr>
        <w:pStyle w:val="ac"/>
        <w:spacing w:before="240" w:after="240" w:line="360" w:lineRule="auto"/>
        <w:ind w:left="1134" w:right="0" w:hanging="1134"/>
        <w:rPr>
          <w:rFonts w:ascii="David" w:hAnsi="David"/>
          <w:rtl/>
        </w:rPr>
      </w:pPr>
      <w:r>
        <w:rPr>
          <w:rFonts w:ascii="David" w:hAnsi="David"/>
          <w:b/>
          <w:bCs/>
          <w:rtl/>
        </w:rPr>
        <w:t>והואיל:</w:t>
      </w:r>
      <w:r>
        <w:rPr>
          <w:rFonts w:ascii="David" w:hAnsi="David"/>
          <w:rtl/>
        </w:rPr>
        <w:tab/>
        <w:t>וברצון הצדדים לדאוג לשיפוץ</w:t>
      </w:r>
      <w:r>
        <w:rPr>
          <w:rFonts w:ascii="David" w:hAnsi="David" w:hint="cs"/>
          <w:rtl/>
        </w:rPr>
        <w:t xml:space="preserve">, </w:t>
      </w:r>
      <w:proofErr w:type="spellStart"/>
      <w:r>
        <w:rPr>
          <w:rFonts w:ascii="David" w:hAnsi="David" w:hint="cs"/>
          <w:rtl/>
        </w:rPr>
        <w:t>להנגשת</w:t>
      </w:r>
      <w:proofErr w:type="spellEnd"/>
      <w:r>
        <w:rPr>
          <w:rFonts w:ascii="David" w:hAnsi="David" w:hint="cs"/>
          <w:rtl/>
        </w:rPr>
        <w:t xml:space="preserve"> </w:t>
      </w:r>
      <w:r>
        <w:rPr>
          <w:rFonts w:ascii="David" w:hAnsi="David"/>
          <w:rtl/>
        </w:rPr>
        <w:t>ו</w:t>
      </w:r>
      <w:r>
        <w:rPr>
          <w:rFonts w:ascii="David" w:hAnsi="David" w:hint="cs"/>
          <w:rtl/>
        </w:rPr>
        <w:t>ל</w:t>
      </w:r>
      <w:r>
        <w:rPr>
          <w:rFonts w:ascii="David" w:hAnsi="David"/>
          <w:rtl/>
        </w:rPr>
        <w:t xml:space="preserve">הרחבת המרפאה לשטח בנוי של 205 מ"ר  בהתאם </w:t>
      </w:r>
      <w:proofErr w:type="spellStart"/>
      <w:r>
        <w:rPr>
          <w:rFonts w:ascii="David" w:hAnsi="David"/>
          <w:rtl/>
        </w:rPr>
        <w:t>לתכניות</w:t>
      </w:r>
      <w:proofErr w:type="spellEnd"/>
      <w:r>
        <w:rPr>
          <w:rFonts w:ascii="David" w:hAnsi="David"/>
          <w:rtl/>
        </w:rPr>
        <w:t xml:space="preserve"> ולמפרט כללית לבינוי מרפאות חדשות </w:t>
      </w:r>
      <w:proofErr w:type="spellStart"/>
      <w:r>
        <w:rPr>
          <w:rFonts w:ascii="David" w:hAnsi="David"/>
          <w:rtl/>
        </w:rPr>
        <w:t>המצ"ב</w:t>
      </w:r>
      <w:proofErr w:type="spellEnd"/>
      <w:r>
        <w:rPr>
          <w:rFonts w:ascii="David" w:hAnsi="David"/>
          <w:rtl/>
        </w:rPr>
        <w:t xml:space="preserve"> כ</w:t>
      </w:r>
      <w:r>
        <w:rPr>
          <w:rFonts w:ascii="David" w:hAnsi="David"/>
          <w:b/>
          <w:bCs/>
          <w:u w:val="single"/>
          <w:rtl/>
        </w:rPr>
        <w:t>נספח ב' – ב'1</w:t>
      </w:r>
      <w:r>
        <w:rPr>
          <w:rFonts w:ascii="David" w:hAnsi="David"/>
          <w:rtl/>
        </w:rPr>
        <w:t xml:space="preserve"> (להלן: "</w:t>
      </w:r>
      <w:r>
        <w:rPr>
          <w:rFonts w:ascii="David" w:hAnsi="David"/>
          <w:b/>
          <w:bCs/>
          <w:rtl/>
        </w:rPr>
        <w:t>המרפאה החדשה</w:t>
      </w:r>
      <w:r>
        <w:rPr>
          <w:rFonts w:ascii="David" w:hAnsi="David"/>
          <w:rtl/>
        </w:rPr>
        <w:t>" או "</w:t>
      </w:r>
      <w:proofErr w:type="spellStart"/>
      <w:r>
        <w:rPr>
          <w:rFonts w:ascii="David" w:hAnsi="David"/>
          <w:b/>
          <w:bCs/>
          <w:rtl/>
        </w:rPr>
        <w:t>הפרוייקט</w:t>
      </w:r>
      <w:proofErr w:type="spellEnd"/>
      <w:r>
        <w:rPr>
          <w:rFonts w:ascii="David" w:hAnsi="David"/>
          <w:rtl/>
        </w:rPr>
        <w:t>"), ובהתאם לתנאי הסכם זה, אשר תופעל ותנוהל על ידי הכללית ותעניק שירותים רפואיים למבוטחי הכללית</w:t>
      </w:r>
      <w:r>
        <w:rPr>
          <w:rFonts w:ascii="David" w:hAnsi="David" w:hint="cs"/>
          <w:rtl/>
        </w:rPr>
        <w:t xml:space="preserve">, ובכלל זה ביישובים, </w:t>
      </w:r>
      <w:r>
        <w:rPr>
          <w:rFonts w:ascii="David" w:hAnsi="David"/>
          <w:rtl/>
        </w:rPr>
        <w:t xml:space="preserve">כמפורט בהסכם ההרשאה הנחתם בד בבד עם הסכם זה </w:t>
      </w:r>
      <w:r>
        <w:rPr>
          <w:rFonts w:ascii="David" w:hAnsi="David" w:hint="cs"/>
          <w:rtl/>
        </w:rPr>
        <w:t xml:space="preserve">למתן רשות שימוש בלעדית לכללית במרפאה החדשה ובמקרקעין לתקופה בת 20 שנים שתחילתה ביום הפעלת המרפאה החדשה ללא תשלום </w:t>
      </w:r>
      <w:r>
        <w:rPr>
          <w:rFonts w:ascii="David" w:hAnsi="David"/>
          <w:rtl/>
        </w:rPr>
        <w:t xml:space="preserve">(להלן: </w:t>
      </w:r>
      <w:r>
        <w:rPr>
          <w:rFonts w:ascii="David" w:hAnsi="David"/>
          <w:b/>
          <w:bCs/>
          <w:rtl/>
        </w:rPr>
        <w:t>"הסכם ההרשאה"</w:t>
      </w:r>
      <w:r>
        <w:rPr>
          <w:rFonts w:ascii="David" w:hAnsi="David"/>
          <w:rtl/>
        </w:rPr>
        <w:t xml:space="preserve">), והכל בכפוף למילוי התחייבויות הצדדים על פי הסכם זה. </w:t>
      </w:r>
    </w:p>
    <w:p>
      <w:pPr>
        <w:pStyle w:val="ac"/>
        <w:spacing w:before="360" w:after="240" w:line="360" w:lineRule="auto"/>
        <w:ind w:left="1134" w:right="0" w:hanging="1134"/>
        <w:rPr>
          <w:rFonts w:ascii="David" w:hAnsi="David"/>
          <w:b/>
          <w:bCs/>
          <w:rtl/>
        </w:rPr>
      </w:pPr>
      <w:r>
        <w:rPr>
          <w:rFonts w:ascii="David" w:hAnsi="David"/>
          <w:b/>
          <w:bCs/>
          <w:rtl/>
        </w:rPr>
        <w:t>והואיל:</w:t>
      </w:r>
      <w:r>
        <w:rPr>
          <w:rFonts w:ascii="David" w:hAnsi="David"/>
          <w:rtl/>
        </w:rPr>
        <w:t xml:space="preserve"> </w:t>
      </w:r>
      <w:r>
        <w:rPr>
          <w:rFonts w:ascii="David" w:hAnsi="David"/>
          <w:rtl/>
        </w:rPr>
        <w:tab/>
        <w:t xml:space="preserve">והיישובים והמועצה מצהירים בזאת, כי הרחבת המרפאה והשימוש העתידי בה עולים בקנה אחד עם יעוד המקרקעין על פי </w:t>
      </w:r>
      <w:proofErr w:type="spellStart"/>
      <w:r>
        <w:rPr>
          <w:rFonts w:ascii="David" w:hAnsi="David"/>
          <w:rtl/>
        </w:rPr>
        <w:t>התב"ע</w:t>
      </w:r>
      <w:proofErr w:type="spellEnd"/>
      <w:r>
        <w:rPr>
          <w:rFonts w:ascii="David" w:hAnsi="David"/>
          <w:rtl/>
        </w:rPr>
        <w:t xml:space="preserve"> החלה על המקרקעין וכי אין כל מניעה חוזית ו/או תכנונית ו/או על פי כל דין להרחבת המרפאה ומתן ההרשאה לכללית בכפוף למתן היתר בניה ואישור רשות מקרקעי ישראל. </w:t>
      </w:r>
    </w:p>
    <w:p>
      <w:pPr>
        <w:pStyle w:val="ac"/>
        <w:spacing w:before="360" w:after="240" w:line="360" w:lineRule="auto"/>
        <w:ind w:left="1134" w:right="0" w:hanging="1134"/>
        <w:rPr>
          <w:rFonts w:ascii="David" w:hAnsi="David"/>
          <w:rtl/>
        </w:rPr>
      </w:pPr>
      <w:r>
        <w:rPr>
          <w:rFonts w:ascii="David" w:hAnsi="David"/>
          <w:b/>
          <w:bCs/>
          <w:rtl/>
        </w:rPr>
        <w:t>והואיל:</w:t>
      </w:r>
      <w:r>
        <w:rPr>
          <w:rFonts w:ascii="David" w:hAnsi="David"/>
          <w:b/>
          <w:bCs/>
          <w:rtl/>
        </w:rPr>
        <w:tab/>
      </w:r>
      <w:r>
        <w:rPr>
          <w:rFonts w:ascii="David" w:hAnsi="David"/>
          <w:rtl/>
        </w:rPr>
        <w:t xml:space="preserve">והמועצה ויישוב </w:t>
      </w:r>
      <w:proofErr w:type="spellStart"/>
      <w:r>
        <w:rPr>
          <w:rFonts w:ascii="David" w:hAnsi="David"/>
          <w:rtl/>
        </w:rPr>
        <w:t>עראשמה</w:t>
      </w:r>
      <w:proofErr w:type="spellEnd"/>
      <w:r>
        <w:rPr>
          <w:rFonts w:ascii="David" w:hAnsi="David"/>
          <w:rtl/>
        </w:rPr>
        <w:t xml:space="preserve"> מתחייבות</w:t>
      </w:r>
      <w:r>
        <w:rPr>
          <w:rFonts w:ascii="David" w:hAnsi="David" w:hint="cs"/>
          <w:rtl/>
        </w:rPr>
        <w:t xml:space="preserve"> לפעול</w:t>
      </w:r>
      <w:r>
        <w:rPr>
          <w:rFonts w:ascii="David" w:hAnsi="David"/>
          <w:rtl/>
        </w:rPr>
        <w:t xml:space="preserve"> לקבל</w:t>
      </w:r>
      <w:r>
        <w:rPr>
          <w:rFonts w:ascii="David" w:hAnsi="David" w:hint="cs"/>
          <w:rtl/>
        </w:rPr>
        <w:t>ת</w:t>
      </w:r>
      <w:r>
        <w:rPr>
          <w:rFonts w:ascii="David" w:hAnsi="David"/>
          <w:rtl/>
        </w:rPr>
        <w:t xml:space="preserve"> הסכמת רשות מקרקעי ישראל להרחבת המרפאה ולהתקשרות עם כללית בהסכם זה ובהסכם ההרשאה</w:t>
      </w:r>
      <w:r>
        <w:rPr>
          <w:rStyle w:val="af1"/>
          <w:rFonts w:ascii="David" w:hAnsi="David"/>
          <w:sz w:val="24"/>
          <w:szCs w:val="24"/>
          <w:rtl/>
        </w:rPr>
        <w:t xml:space="preserve"> ולקבל היתר בניה</w:t>
      </w:r>
      <w:r>
        <w:rPr>
          <w:rFonts w:ascii="David" w:hAnsi="David"/>
          <w:rtl/>
        </w:rPr>
        <w:t>, הכל על חשבונן ובאחריותן</w:t>
      </w:r>
      <w:r>
        <w:rPr>
          <w:rFonts w:ascii="David" w:hAnsi="David"/>
        </w:rPr>
        <w:t>;</w:t>
      </w:r>
      <w:r>
        <w:rPr>
          <w:rFonts w:ascii="David" w:hAnsi="David"/>
          <w:rtl/>
        </w:rPr>
        <w:t xml:space="preserve"> </w:t>
      </w:r>
    </w:p>
    <w:p>
      <w:pPr>
        <w:pStyle w:val="ac"/>
        <w:spacing w:before="360" w:after="240" w:line="360" w:lineRule="auto"/>
        <w:ind w:left="1134" w:right="0" w:hanging="1134"/>
        <w:rPr>
          <w:rFonts w:ascii="David" w:hAnsi="David"/>
          <w:rtl/>
        </w:rPr>
      </w:pPr>
      <w:r>
        <w:rPr>
          <w:rFonts w:ascii="David" w:hAnsi="David"/>
          <w:b/>
          <w:bCs/>
          <w:rtl/>
        </w:rPr>
        <w:t>והואיל:</w:t>
      </w:r>
      <w:r>
        <w:rPr>
          <w:rFonts w:ascii="David" w:hAnsi="David"/>
          <w:b/>
          <w:bCs/>
          <w:rtl/>
        </w:rPr>
        <w:tab/>
      </w:r>
      <w:r>
        <w:rPr>
          <w:rFonts w:ascii="David" w:hAnsi="David"/>
          <w:rtl/>
        </w:rPr>
        <w:t>והכללית מסכימה להפעיל ולנהל את המרפאה החדשה, במקום המרפאה הקיימת, על אחריותה ועל חשבונה, בסמוך לאחר קבלת טופס 4 וליתן באמצעותה שירותי רפואה למבוטחי הכללית ובכלל זה ביישובים, בהתאם לתנאי הסכם ההרשאה ובהתאם לכל דין.</w:t>
      </w:r>
    </w:p>
    <w:p>
      <w:pPr>
        <w:pStyle w:val="ac"/>
        <w:spacing w:before="240" w:after="240" w:line="360" w:lineRule="auto"/>
        <w:ind w:left="1134" w:right="0" w:hanging="1134"/>
        <w:rPr>
          <w:rFonts w:ascii="David" w:hAnsi="David"/>
          <w:rtl/>
        </w:rPr>
      </w:pPr>
      <w:r>
        <w:rPr>
          <w:rFonts w:ascii="David" w:hAnsi="David"/>
          <w:b/>
          <w:bCs/>
          <w:rtl/>
        </w:rPr>
        <w:t>והואיל:</w:t>
      </w:r>
      <w:r>
        <w:rPr>
          <w:rFonts w:ascii="David" w:hAnsi="David"/>
          <w:rtl/>
        </w:rPr>
        <w:tab/>
      </w:r>
      <w:r>
        <w:rPr>
          <w:rFonts w:ascii="David" w:hAnsi="David" w:hint="cs"/>
          <w:rtl/>
        </w:rPr>
        <w:t>והמועצה והכללית</w:t>
      </w:r>
      <w:r>
        <w:rPr>
          <w:rFonts w:ascii="David" w:hAnsi="David"/>
          <w:rtl/>
        </w:rPr>
        <w:t xml:space="preserve"> הסכימ</w:t>
      </w:r>
      <w:r>
        <w:rPr>
          <w:rFonts w:ascii="David" w:hAnsi="David" w:hint="cs"/>
          <w:rtl/>
        </w:rPr>
        <w:t>ו</w:t>
      </w:r>
      <w:r>
        <w:rPr>
          <w:rFonts w:ascii="David" w:hAnsi="David"/>
          <w:rtl/>
        </w:rPr>
        <w:t xml:space="preserve"> להשתתף במימון עלות הפרויקט בכפוף לקיום תנאי הסכם זה.</w:t>
      </w:r>
    </w:p>
    <w:p>
      <w:pPr>
        <w:pStyle w:val="ac"/>
        <w:spacing w:before="240" w:after="240" w:line="360" w:lineRule="auto"/>
        <w:ind w:left="1134" w:right="0" w:hanging="1134"/>
        <w:rPr>
          <w:rFonts w:ascii="David" w:hAnsi="David"/>
          <w:rtl/>
        </w:rPr>
      </w:pPr>
      <w:r>
        <w:rPr>
          <w:rFonts w:ascii="David" w:hAnsi="David"/>
          <w:b/>
          <w:bCs/>
          <w:rtl/>
        </w:rPr>
        <w:t>והואיל:</w:t>
      </w:r>
      <w:r>
        <w:rPr>
          <w:rFonts w:ascii="David" w:hAnsi="David"/>
          <w:rtl/>
        </w:rPr>
        <w:tab/>
        <w:t>ומוסכם על הצדדים כי היה ויתברר לאחר חתימת הסכם זה ובטרם העברת התשלומים על ידי הכללית כי לא ניתן להקים ו/או להפעיל את המרפאה החדשה בשל אי קבלת אישורים ו/או היתרים הנדרשים מכל רשות מוסמכת או מכל סיבה שהיא ללא יוצא מן הכלל, יבוטל הסכם זה ולא יהיו למי מהצדדים טענות איש כלפי רעהו, בתנאי שהמניעה לא נבעה מהפרת התחייבויות מי מהצדדים</w:t>
      </w:r>
      <w:r>
        <w:rPr>
          <w:rFonts w:ascii="David" w:hAnsi="David" w:hint="cs"/>
          <w:rtl/>
        </w:rPr>
        <w:t xml:space="preserve"> ובתנאי שהמרפאה הקיימת תיוותר בשימוש הכללית בכפוף לכל דין.</w:t>
      </w:r>
      <w:r>
        <w:rPr>
          <w:rFonts w:ascii="David" w:hAnsi="David" w:hint="cs"/>
          <w:rtl/>
        </w:rPr>
        <w:t xml:space="preserve"> </w:t>
      </w:r>
    </w:p>
    <w:p>
      <w:pPr>
        <w:pStyle w:val="ac"/>
        <w:spacing w:before="360" w:after="240" w:line="360" w:lineRule="auto"/>
        <w:ind w:left="1134" w:right="0" w:hanging="1134"/>
        <w:rPr>
          <w:rFonts w:ascii="David" w:hAnsi="David"/>
          <w:rtl/>
        </w:rPr>
      </w:pPr>
      <w:r>
        <w:rPr>
          <w:rFonts w:ascii="David" w:hAnsi="David"/>
          <w:b/>
          <w:bCs/>
          <w:rtl/>
        </w:rPr>
        <w:t>והואיל:</w:t>
      </w:r>
      <w:r>
        <w:rPr>
          <w:rFonts w:ascii="David" w:hAnsi="David"/>
          <w:rtl/>
        </w:rPr>
        <w:tab/>
        <w:t xml:space="preserve">והסכם זה תלוי בתנאי מתלה (מצטבר): קבלת הסכמת </w:t>
      </w:r>
      <w:proofErr w:type="spellStart"/>
      <w:r>
        <w:rPr>
          <w:rFonts w:ascii="David" w:hAnsi="David"/>
          <w:rtl/>
        </w:rPr>
        <w:t>רמ"י</w:t>
      </w:r>
      <w:proofErr w:type="spellEnd"/>
      <w:r>
        <w:rPr>
          <w:rFonts w:ascii="David" w:hAnsi="David"/>
          <w:rtl/>
        </w:rPr>
        <w:t xml:space="preserve"> להרחבת המרפאה ולהתקשרות בהסכם זה ובהסכם ההרשאה, קבלת היתר להרחבת המרפאה בהתאם </w:t>
      </w:r>
      <w:r>
        <w:rPr>
          <w:rFonts w:ascii="David" w:hAnsi="David"/>
          <w:rtl/>
        </w:rPr>
        <w:lastRenderedPageBreak/>
        <w:t>להוראות הסכם זה, חתימת הסכם ההרשאה בין יישוב עראמשה לבין כללית, וקבלת אישור שר הפנים ע"י המועצה, להלן יחד: "</w:t>
      </w:r>
      <w:r>
        <w:rPr>
          <w:rFonts w:ascii="David" w:hAnsi="David"/>
          <w:b/>
          <w:bCs/>
          <w:rtl/>
        </w:rPr>
        <w:t>התנאי המתלה</w:t>
      </w:r>
      <w:r>
        <w:rPr>
          <w:rFonts w:ascii="David" w:hAnsi="David"/>
          <w:rtl/>
        </w:rPr>
        <w:t>".</w:t>
      </w:r>
    </w:p>
    <w:p>
      <w:pPr>
        <w:pStyle w:val="ac"/>
        <w:spacing w:before="360" w:after="240" w:line="360" w:lineRule="auto"/>
        <w:ind w:left="1134" w:right="0" w:hanging="1134"/>
        <w:rPr>
          <w:rFonts w:ascii="David" w:hAnsi="David"/>
          <w:rtl/>
        </w:rPr>
      </w:pPr>
      <w:r>
        <w:rPr>
          <w:rFonts w:ascii="David" w:hAnsi="David"/>
          <w:b/>
          <w:bCs/>
          <w:rtl/>
        </w:rPr>
        <w:t>והואיל:</w:t>
      </w:r>
      <w:r>
        <w:rPr>
          <w:rFonts w:ascii="David" w:hAnsi="David"/>
          <w:rtl/>
        </w:rPr>
        <w:tab/>
        <w:t xml:space="preserve">והמועצה והיישובים מתחייבים לפעול בשקידה ראויה לקבלת אישור והסכמת </w:t>
      </w:r>
      <w:proofErr w:type="spellStart"/>
      <w:r>
        <w:rPr>
          <w:rFonts w:ascii="David" w:hAnsi="David"/>
          <w:rtl/>
        </w:rPr>
        <w:t>רמ"י</w:t>
      </w:r>
      <w:proofErr w:type="spellEnd"/>
      <w:r>
        <w:rPr>
          <w:rFonts w:ascii="David" w:hAnsi="David"/>
          <w:rtl/>
        </w:rPr>
        <w:t xml:space="preserve"> להרחבת המרפאה ומתן הרשאה לכללית, למלא כל תנאי שיידרש ע"י </w:t>
      </w:r>
      <w:proofErr w:type="spellStart"/>
      <w:r>
        <w:rPr>
          <w:rFonts w:ascii="David" w:hAnsi="David"/>
          <w:rtl/>
        </w:rPr>
        <w:t>רמ"י</w:t>
      </w:r>
      <w:proofErr w:type="spellEnd"/>
      <w:r>
        <w:rPr>
          <w:rFonts w:ascii="David" w:hAnsi="David"/>
          <w:rtl/>
        </w:rPr>
        <w:t xml:space="preserve"> ללא יוצא מן הכלל, ולקבל היתר בניה להרחבת המרפאה תוך המועד הנקוב בהסכם זה וכן לקבל אישור שר הפנים;</w:t>
      </w:r>
    </w:p>
    <w:p>
      <w:pPr>
        <w:pStyle w:val="ac"/>
        <w:spacing w:after="120" w:line="360" w:lineRule="auto"/>
        <w:ind w:left="1134" w:right="0" w:hanging="1134"/>
        <w:rPr>
          <w:rFonts w:ascii="David" w:hAnsi="David"/>
          <w:rtl/>
        </w:rPr>
      </w:pPr>
      <w:r>
        <w:rPr>
          <w:rFonts w:ascii="David" w:hAnsi="David"/>
          <w:b/>
          <w:bCs/>
          <w:rtl/>
        </w:rPr>
        <w:t>והואיל:</w:t>
      </w:r>
      <w:r>
        <w:rPr>
          <w:rFonts w:ascii="David" w:hAnsi="David"/>
          <w:rtl/>
        </w:rPr>
        <w:tab/>
        <w:t xml:space="preserve">וברצון הצדדים להסדיר את מסגרת היחסים ביניהם, בכל הנוגע לביצוע </w:t>
      </w:r>
      <w:proofErr w:type="spellStart"/>
      <w:r>
        <w:rPr>
          <w:rFonts w:ascii="David" w:hAnsi="David"/>
          <w:rtl/>
        </w:rPr>
        <w:t>הפרוייקט</w:t>
      </w:r>
      <w:proofErr w:type="spellEnd"/>
      <w:r>
        <w:rPr>
          <w:rFonts w:ascii="David" w:hAnsi="David"/>
          <w:rtl/>
        </w:rPr>
        <w:t>, לרבות אופן הביצוע ומימונו.</w:t>
      </w:r>
    </w:p>
    <w:p>
      <w:pPr>
        <w:pStyle w:val="ac"/>
        <w:spacing w:after="120" w:line="360" w:lineRule="auto"/>
        <w:ind w:right="0"/>
        <w:jc w:val="center"/>
        <w:rPr>
          <w:rFonts w:ascii="David" w:hAnsi="David"/>
          <w:b/>
          <w:bCs/>
          <w:u w:val="single"/>
          <w:rtl/>
        </w:rPr>
      </w:pPr>
      <w:r>
        <w:rPr>
          <w:rFonts w:ascii="David" w:hAnsi="David"/>
          <w:b/>
          <w:bCs/>
          <w:u w:val="single"/>
          <w:rtl/>
        </w:rPr>
        <w:t xml:space="preserve">אי לכך הוסכם והותנה בין הצדדים כדלקמן:  </w:t>
      </w:r>
    </w:p>
    <w:p>
      <w:pPr>
        <w:pStyle w:val="ac"/>
        <w:numPr>
          <w:ilvl w:val="0"/>
          <w:numId w:val="8"/>
        </w:numPr>
        <w:tabs>
          <w:tab w:val="clear" w:pos="720"/>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s>
        <w:spacing w:after="120" w:line="360" w:lineRule="auto"/>
        <w:ind w:left="-1" w:right="0" w:hanging="283"/>
        <w:rPr>
          <w:rFonts w:ascii="David" w:hAnsi="David"/>
          <w:b/>
          <w:bCs/>
          <w:u w:val="single"/>
        </w:rPr>
      </w:pPr>
      <w:r>
        <w:rPr>
          <w:rFonts w:ascii="David" w:hAnsi="David"/>
          <w:b/>
          <w:bCs/>
          <w:u w:val="single"/>
          <w:rtl/>
        </w:rPr>
        <w:t>מבוא</w:t>
      </w:r>
    </w:p>
    <w:p>
      <w:pPr>
        <w:pStyle w:val="ac"/>
        <w:numPr>
          <w:ilvl w:val="1"/>
          <w:numId w:val="8"/>
        </w:numPr>
        <w:tabs>
          <w:tab w:val="clear" w:pos="1571"/>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hanging="611"/>
        <w:rPr>
          <w:rFonts w:ascii="David" w:hAnsi="David"/>
        </w:rPr>
      </w:pPr>
      <w:r>
        <w:rPr>
          <w:rFonts w:ascii="David" w:hAnsi="David"/>
          <w:rtl/>
        </w:rPr>
        <w:t>המבוא להסכם זה מהווה חלק עיקרי ובלתי נפרד הימנו.</w:t>
      </w:r>
    </w:p>
    <w:p>
      <w:pPr>
        <w:pStyle w:val="ac"/>
        <w:numPr>
          <w:ilvl w:val="1"/>
          <w:numId w:val="8"/>
        </w:numPr>
        <w:tabs>
          <w:tab w:val="clear" w:pos="1571"/>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240" w:line="360" w:lineRule="auto"/>
        <w:ind w:left="566" w:right="2552" w:hanging="611"/>
        <w:rPr>
          <w:rFonts w:ascii="David" w:hAnsi="David"/>
        </w:rPr>
      </w:pPr>
      <w:r>
        <w:rPr>
          <w:rFonts w:ascii="David" w:hAnsi="David"/>
          <w:rtl/>
        </w:rPr>
        <w:t>הנספחים בהסכם זה מהווים חלק בלתי נפרד הימנו.</w:t>
      </w:r>
    </w:p>
    <w:p>
      <w:pPr>
        <w:pStyle w:val="ac"/>
        <w:numPr>
          <w:ilvl w:val="1"/>
          <w:numId w:val="8"/>
        </w:numPr>
        <w:tabs>
          <w:tab w:val="clear" w:pos="1571"/>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240" w:line="360" w:lineRule="auto"/>
        <w:ind w:left="566" w:right="2552" w:hanging="611"/>
        <w:rPr>
          <w:rFonts w:ascii="David" w:hAnsi="David"/>
          <w:rtl/>
        </w:rPr>
      </w:pPr>
      <w:r>
        <w:rPr>
          <w:rFonts w:ascii="David" w:hAnsi="David"/>
          <w:rtl/>
        </w:rPr>
        <w:t>נספחי הסכם זה הינם כמפורט להלן:</w:t>
      </w:r>
    </w:p>
    <w:p>
      <w:pPr>
        <w:pStyle w:val="ac"/>
        <w:tabs>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firstLine="0"/>
        <w:rPr>
          <w:rFonts w:ascii="David" w:hAnsi="David"/>
          <w:rtl/>
        </w:rPr>
      </w:pPr>
      <w:r>
        <w:rPr>
          <w:rFonts w:ascii="David" w:hAnsi="David"/>
          <w:rtl/>
        </w:rPr>
        <w:t>נספח א' – אישור זכויות</w:t>
      </w:r>
      <w:r>
        <w:rPr>
          <w:rFonts w:ascii="David" w:hAnsi="David" w:hint="cs"/>
          <w:rtl/>
        </w:rPr>
        <w:t>.</w:t>
      </w:r>
    </w:p>
    <w:p>
      <w:pPr>
        <w:pStyle w:val="ac"/>
        <w:tabs>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firstLine="0"/>
        <w:rPr>
          <w:rFonts w:ascii="David" w:hAnsi="David"/>
          <w:rtl/>
        </w:rPr>
      </w:pPr>
      <w:r>
        <w:rPr>
          <w:rFonts w:ascii="David" w:hAnsi="David"/>
          <w:rtl/>
        </w:rPr>
        <w:t xml:space="preserve">נספח א'1 – </w:t>
      </w:r>
      <w:proofErr w:type="spellStart"/>
      <w:r>
        <w:rPr>
          <w:rFonts w:ascii="David" w:hAnsi="David"/>
          <w:rtl/>
        </w:rPr>
        <w:t>תשריט</w:t>
      </w:r>
      <w:proofErr w:type="spellEnd"/>
      <w:r>
        <w:rPr>
          <w:rFonts w:ascii="David" w:hAnsi="David"/>
          <w:rtl/>
        </w:rPr>
        <w:t xml:space="preserve"> המקרקעין</w:t>
      </w:r>
      <w:r>
        <w:rPr>
          <w:rFonts w:ascii="David" w:hAnsi="David" w:hint="cs"/>
          <w:rtl/>
        </w:rPr>
        <w:t>.</w:t>
      </w:r>
    </w:p>
    <w:p>
      <w:pPr>
        <w:pStyle w:val="ac"/>
        <w:tabs>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firstLine="0"/>
        <w:rPr>
          <w:rFonts w:ascii="David" w:hAnsi="David"/>
        </w:rPr>
      </w:pPr>
      <w:r>
        <w:rPr>
          <w:rFonts w:ascii="David" w:hAnsi="David"/>
          <w:rtl/>
        </w:rPr>
        <w:t xml:space="preserve">נספח ב' </w:t>
      </w:r>
      <w:proofErr w:type="spellStart"/>
      <w:r>
        <w:rPr>
          <w:rFonts w:ascii="David" w:hAnsi="David"/>
          <w:rtl/>
        </w:rPr>
        <w:t>תכניות</w:t>
      </w:r>
      <w:proofErr w:type="spellEnd"/>
      <w:r>
        <w:rPr>
          <w:rFonts w:ascii="David" w:hAnsi="David"/>
          <w:rtl/>
        </w:rPr>
        <w:t xml:space="preserve"> – המרפאה</w:t>
      </w:r>
      <w:r>
        <w:rPr>
          <w:rFonts w:ascii="David" w:hAnsi="David" w:hint="cs"/>
          <w:rtl/>
        </w:rPr>
        <w:t>.</w:t>
      </w:r>
    </w:p>
    <w:p>
      <w:pPr>
        <w:pStyle w:val="ac"/>
        <w:tabs>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firstLine="0"/>
        <w:rPr>
          <w:rFonts w:ascii="David" w:hAnsi="David"/>
        </w:rPr>
      </w:pPr>
      <w:r>
        <w:rPr>
          <w:rFonts w:ascii="David" w:hAnsi="David"/>
          <w:rtl/>
        </w:rPr>
        <w:t>נספח ב'1  – מפרט הכללית לבינוי מרפאות</w:t>
      </w:r>
      <w:r>
        <w:rPr>
          <w:rFonts w:ascii="David" w:hAnsi="David" w:hint="cs"/>
          <w:rtl/>
        </w:rPr>
        <w:t>.</w:t>
      </w:r>
    </w:p>
    <w:p>
      <w:pPr>
        <w:pStyle w:val="ac"/>
        <w:tabs>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firstLine="0"/>
        <w:rPr>
          <w:rFonts w:ascii="David" w:hAnsi="David"/>
          <w:rtl/>
        </w:rPr>
      </w:pPr>
      <w:r>
        <w:rPr>
          <w:rFonts w:ascii="David" w:hAnsi="David"/>
          <w:rtl/>
        </w:rPr>
        <w:t>נספח ג' – תצהיר בדבר קיום דיני עבודה וחובת ייצוג הולם לאנשים עם מוגבלויות בהתאם להוראות חוק עסקאות גופים ציבוריים, תשל"ו-1976</w:t>
      </w:r>
      <w:r>
        <w:rPr>
          <w:rFonts w:ascii="David" w:hAnsi="David" w:hint="cs"/>
          <w:rtl/>
        </w:rPr>
        <w:t>.</w:t>
      </w:r>
    </w:p>
    <w:p>
      <w:pPr>
        <w:pStyle w:val="ac"/>
        <w:numPr>
          <w:ilvl w:val="0"/>
          <w:numId w:val="8"/>
        </w:numPr>
        <w:tabs>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s>
        <w:spacing w:after="120" w:line="360" w:lineRule="auto"/>
        <w:ind w:right="0"/>
        <w:rPr>
          <w:rFonts w:ascii="David" w:hAnsi="David"/>
          <w:b/>
          <w:bCs/>
          <w:u w:val="single"/>
          <w:rtl/>
        </w:rPr>
      </w:pPr>
      <w:r>
        <w:rPr>
          <w:rFonts w:ascii="David" w:hAnsi="David"/>
          <w:b/>
          <w:bCs/>
          <w:u w:val="single"/>
          <w:rtl/>
        </w:rPr>
        <w:t>הצהרות הצדדים</w:t>
      </w:r>
    </w:p>
    <w:p>
      <w:pPr>
        <w:pStyle w:val="ac"/>
        <w:numPr>
          <w:ilvl w:val="1"/>
          <w:numId w:val="8"/>
        </w:numPr>
        <w:tabs>
          <w:tab w:val="clear" w:pos="1571"/>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hanging="611"/>
        <w:rPr>
          <w:rFonts w:ascii="David" w:hAnsi="David"/>
        </w:rPr>
      </w:pPr>
      <w:r>
        <w:rPr>
          <w:rFonts w:ascii="David" w:hAnsi="David"/>
          <w:rtl/>
        </w:rPr>
        <w:t xml:space="preserve">הצדדים מצהירים ומאשרים, כי אין כל מניעה ו/או הגבלה מבחינתם על פי כל דין ו/או על פי הסכם, לחתום על הסכם זה ולהתחייב בתנאיו, הכל בכפוף לקבלת אישור </w:t>
      </w:r>
      <w:proofErr w:type="spellStart"/>
      <w:r>
        <w:rPr>
          <w:rFonts w:ascii="David" w:hAnsi="David"/>
          <w:rtl/>
        </w:rPr>
        <w:t>רמ"י</w:t>
      </w:r>
      <w:proofErr w:type="spellEnd"/>
      <w:r>
        <w:rPr>
          <w:rFonts w:ascii="David" w:hAnsi="David"/>
          <w:rtl/>
        </w:rPr>
        <w:t xml:space="preserve">, הועדה המקומית </w:t>
      </w:r>
      <w:proofErr w:type="spellStart"/>
      <w:r>
        <w:rPr>
          <w:rFonts w:ascii="David" w:hAnsi="David"/>
          <w:rtl/>
        </w:rPr>
        <w:t>לתו"ב</w:t>
      </w:r>
      <w:proofErr w:type="spellEnd"/>
      <w:r>
        <w:rPr>
          <w:rFonts w:ascii="David" w:hAnsi="David" w:hint="cs"/>
          <w:rtl/>
        </w:rPr>
        <w:t xml:space="preserve">, </w:t>
      </w:r>
      <w:r>
        <w:rPr>
          <w:rFonts w:ascii="David" w:hAnsi="David" w:hint="eastAsia"/>
          <w:rtl/>
        </w:rPr>
        <w:t>אישור</w:t>
      </w:r>
      <w:r>
        <w:rPr>
          <w:rFonts w:ascii="David" w:hAnsi="David"/>
          <w:rtl/>
        </w:rPr>
        <w:t xml:space="preserve"> </w:t>
      </w:r>
      <w:r>
        <w:rPr>
          <w:rFonts w:ascii="David" w:hAnsi="David" w:hint="eastAsia"/>
          <w:rtl/>
        </w:rPr>
        <w:t>שר</w:t>
      </w:r>
      <w:r>
        <w:rPr>
          <w:rFonts w:ascii="David" w:hAnsi="David"/>
          <w:rtl/>
        </w:rPr>
        <w:t xml:space="preserve"> </w:t>
      </w:r>
      <w:r>
        <w:rPr>
          <w:rFonts w:ascii="David" w:hAnsi="David" w:hint="eastAsia"/>
          <w:rtl/>
        </w:rPr>
        <w:t>הפנים</w:t>
      </w:r>
      <w:r>
        <w:rPr>
          <w:rFonts w:ascii="David" w:hAnsi="David"/>
          <w:rtl/>
        </w:rPr>
        <w:t xml:space="preserve"> וכל רשות מוסמכת אחרת. </w:t>
      </w:r>
    </w:p>
    <w:p>
      <w:pPr>
        <w:pStyle w:val="ac"/>
        <w:numPr>
          <w:ilvl w:val="1"/>
          <w:numId w:val="8"/>
        </w:numPr>
        <w:tabs>
          <w:tab w:val="clear" w:pos="1571"/>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hanging="611"/>
        <w:rPr>
          <w:rFonts w:ascii="David" w:hAnsi="David"/>
        </w:rPr>
      </w:pPr>
      <w:r>
        <w:rPr>
          <w:rFonts w:ascii="David" w:hAnsi="David"/>
          <w:rtl/>
        </w:rPr>
        <w:t xml:space="preserve">יובהר ויודגש כי הכללית לא תישא במסגרת </w:t>
      </w:r>
      <w:proofErr w:type="spellStart"/>
      <w:r>
        <w:rPr>
          <w:rFonts w:ascii="David" w:hAnsi="David"/>
          <w:rtl/>
        </w:rPr>
        <w:t>הפרוייקט</w:t>
      </w:r>
      <w:proofErr w:type="spellEnd"/>
      <w:r>
        <w:rPr>
          <w:rFonts w:ascii="David" w:hAnsi="David"/>
          <w:rtl/>
        </w:rPr>
        <w:t xml:space="preserve"> ו/או מכוחו בכל תשלום שהוא מעבר לתשלומים המפורטים בהסכם זה. כל עלות שתידרש לשם הקמת </w:t>
      </w:r>
      <w:proofErr w:type="spellStart"/>
      <w:r>
        <w:rPr>
          <w:rFonts w:ascii="David" w:hAnsi="David"/>
          <w:rtl/>
        </w:rPr>
        <w:t>הפרוייקט</w:t>
      </w:r>
      <w:proofErr w:type="spellEnd"/>
      <w:r>
        <w:rPr>
          <w:rFonts w:ascii="David" w:hAnsi="David"/>
          <w:rtl/>
        </w:rPr>
        <w:t xml:space="preserve"> העולה על חלקה של כללית לפי הסכם זה אשר יוגבל לסך מקסימלי של </w:t>
      </w:r>
      <w:r>
        <w:rPr>
          <w:rFonts w:ascii="David" w:hAnsi="David" w:hint="cs"/>
          <w:rtl/>
        </w:rPr>
        <w:t>1,200,000</w:t>
      </w:r>
      <w:r>
        <w:rPr>
          <w:rFonts w:ascii="David" w:hAnsi="David"/>
          <w:rtl/>
        </w:rPr>
        <w:t xml:space="preserve"> ₪</w:t>
      </w:r>
      <w:r>
        <w:rPr>
          <w:rFonts w:hint="cs"/>
          <w:rtl/>
        </w:rPr>
        <w:t xml:space="preserve"> </w:t>
      </w:r>
      <w:r>
        <w:rPr>
          <w:rtl/>
        </w:rPr>
        <w:t>הכוללים מע"מ</w:t>
      </w:r>
      <w:r>
        <w:rPr>
          <w:rFonts w:ascii="David" w:hAnsi="David"/>
          <w:rtl/>
        </w:rPr>
        <w:t xml:space="preserve"> (כמפורט בהוראות סעיף </w:t>
      </w:r>
      <w:r>
        <w:rPr>
          <w:rFonts w:ascii="David" w:hAnsi="David"/>
          <w:rtl/>
        </w:rPr>
        <w:fldChar w:fldCharType="begin"/>
      </w:r>
      <w:r>
        <w:rPr>
          <w:rFonts w:ascii="David" w:hAnsi="David"/>
          <w:rtl/>
        </w:rPr>
        <w:instrText xml:space="preserve"> </w:instrText>
      </w:r>
      <w:r>
        <w:rPr>
          <w:rFonts w:ascii="David" w:hAnsi="David"/>
        </w:rPr>
        <w:instrText>REF</w:instrText>
      </w:r>
      <w:r>
        <w:rPr>
          <w:rFonts w:ascii="David" w:hAnsi="David"/>
          <w:rtl/>
        </w:rPr>
        <w:instrText xml:space="preserve"> _</w:instrText>
      </w:r>
      <w:r>
        <w:rPr>
          <w:rFonts w:ascii="David" w:hAnsi="David"/>
        </w:rPr>
        <w:instrText>Ref352660005 \r \h</w:instrText>
      </w:r>
      <w:r>
        <w:rPr>
          <w:rFonts w:ascii="David" w:hAnsi="David"/>
          <w:rtl/>
        </w:rPr>
        <w:instrText xml:space="preserve"> </w:instrText>
      </w:r>
      <w:r>
        <w:rPr>
          <w:rFonts w:ascii="David" w:hAnsi="David"/>
          <w:rtl/>
        </w:rPr>
      </w:r>
      <w:r>
        <w:rPr>
          <w:rFonts w:ascii="David" w:hAnsi="David"/>
          <w:rtl/>
        </w:rPr>
        <w:fldChar w:fldCharType="separate"/>
      </w:r>
      <w:r>
        <w:rPr>
          <w:rFonts w:ascii="David" w:hAnsi="David"/>
          <w:cs/>
        </w:rPr>
        <w:t>‎</w:t>
      </w:r>
      <w:r>
        <w:rPr>
          <w:rFonts w:ascii="David" w:hAnsi="David"/>
        </w:rPr>
        <w:t>3.1.1</w:t>
      </w:r>
      <w:r>
        <w:rPr>
          <w:rFonts w:ascii="David" w:hAnsi="David"/>
          <w:rtl/>
        </w:rPr>
        <w:fldChar w:fldCharType="end"/>
      </w:r>
      <w:r>
        <w:rPr>
          <w:rFonts w:ascii="David" w:hAnsi="David" w:hint="cs"/>
          <w:rtl/>
        </w:rPr>
        <w:t xml:space="preserve"> </w:t>
      </w:r>
      <w:r>
        <w:rPr>
          <w:rFonts w:ascii="David" w:hAnsi="David"/>
          <w:rtl/>
        </w:rPr>
        <w:t>להלן)  תשולם ע"י המועצה.</w:t>
      </w:r>
    </w:p>
    <w:p>
      <w:pPr>
        <w:pStyle w:val="ac"/>
        <w:numPr>
          <w:ilvl w:val="1"/>
          <w:numId w:val="8"/>
        </w:numPr>
        <w:tabs>
          <w:tab w:val="clear" w:pos="1571"/>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hanging="611"/>
        <w:rPr>
          <w:rFonts w:ascii="David" w:hAnsi="David"/>
          <w:spacing w:val="6"/>
        </w:rPr>
      </w:pPr>
      <w:r>
        <w:rPr>
          <w:rFonts w:ascii="David" w:hAnsi="David"/>
          <w:rtl/>
        </w:rPr>
        <w:t xml:space="preserve">התחייבויות המועצה על פי הסכם זה הינן רק אלה המפורטות בהסכם זה במפורש, והמועצה לא תישא בכל התחייבות אחרת הכרוכה או נובעת מההתקשרות בין כללית לבין היישובים בהסכם ההרשאה לתפעול המרפאה, אולם המועצה תשתף פעולה עם כללית אם וככל שיידרש, לשם כניסת הסכם ההרשאה לתוקף ובכלל זה קבלת אישור </w:t>
      </w:r>
      <w:proofErr w:type="spellStart"/>
      <w:r>
        <w:rPr>
          <w:rFonts w:ascii="David" w:hAnsi="David"/>
          <w:rtl/>
        </w:rPr>
        <w:t>רמ"י</w:t>
      </w:r>
      <w:proofErr w:type="spellEnd"/>
      <w:r>
        <w:rPr>
          <w:rFonts w:ascii="David" w:hAnsi="David"/>
          <w:rtl/>
        </w:rPr>
        <w:t xml:space="preserve"> וכל אישור נוסף שיידרש</w:t>
      </w:r>
      <w:r>
        <w:rPr>
          <w:rFonts w:ascii="David" w:hAnsi="David" w:hint="cs"/>
          <w:rtl/>
        </w:rPr>
        <w:t>.</w:t>
      </w:r>
    </w:p>
    <w:p>
      <w:pPr>
        <w:pStyle w:val="ac"/>
        <w:numPr>
          <w:ilvl w:val="1"/>
          <w:numId w:val="8"/>
        </w:numPr>
        <w:tabs>
          <w:tab w:val="clear" w:pos="1571"/>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hanging="611"/>
        <w:rPr>
          <w:rFonts w:ascii="David" w:hAnsi="David"/>
        </w:rPr>
      </w:pPr>
      <w:r>
        <w:rPr>
          <w:rFonts w:ascii="David" w:hAnsi="David"/>
          <w:rtl/>
        </w:rPr>
        <w:lastRenderedPageBreak/>
        <w:t>מוצהר ומוסכם במפורש כי אין בביצוע התשלומים ע"י הכללית עפ"י הסכם זה ו/או סכומים אחרים שיושקעו על ידה, ככל שיושקעו, כדי להקנות לכללית זכויות קנייניות ו/או אחרות כלשהן בין במישרין ובין בעקיפין בשטח ו/או במבנה המרפאה, מעבר לזכויות המוקנות לה במפורש בהסכם זה ולזכויות החכירה / חכירת המשנה בהסכם ההרשאה.</w:t>
      </w:r>
    </w:p>
    <w:p>
      <w:pPr>
        <w:pStyle w:val="ac"/>
        <w:numPr>
          <w:ilvl w:val="1"/>
          <w:numId w:val="8"/>
        </w:numPr>
        <w:tabs>
          <w:tab w:val="clear" w:pos="1571"/>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hanging="611"/>
        <w:rPr>
          <w:rFonts w:ascii="David" w:hAnsi="David"/>
        </w:rPr>
      </w:pPr>
      <w:r>
        <w:rPr>
          <w:rFonts w:ascii="David" w:hAnsi="David"/>
          <w:rtl/>
        </w:rPr>
        <w:t xml:space="preserve">למען הסר ספק מוצהר ומוסכם כי אין בביצוע הפרויקט ע"י המועצה כאמור בהסכם זה כדי להקנות למועצה זכויות כלשהן במרפאה, מעבר למה שמוקנה על פי כל דין ועל פי ההסכמים הקיימים. </w:t>
      </w:r>
    </w:p>
    <w:p>
      <w:pPr>
        <w:pStyle w:val="ac"/>
        <w:numPr>
          <w:ilvl w:val="1"/>
          <w:numId w:val="8"/>
        </w:numPr>
        <w:tabs>
          <w:tab w:val="clear" w:pos="1571"/>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hanging="611"/>
        <w:rPr>
          <w:rFonts w:ascii="David" w:hAnsi="David"/>
        </w:rPr>
      </w:pPr>
      <w:r>
        <w:rPr>
          <w:rFonts w:ascii="David" w:hAnsi="David"/>
          <w:rtl/>
        </w:rPr>
        <w:t xml:space="preserve">מוסכם בין הצדדים, כי הסכם זה מותנה בקבלת אישור </w:t>
      </w:r>
      <w:proofErr w:type="spellStart"/>
      <w:r>
        <w:rPr>
          <w:rFonts w:ascii="David" w:hAnsi="David"/>
          <w:rtl/>
        </w:rPr>
        <w:t>רמ"י</w:t>
      </w:r>
      <w:proofErr w:type="spellEnd"/>
      <w:r>
        <w:rPr>
          <w:rFonts w:ascii="David" w:hAnsi="David"/>
          <w:rtl/>
        </w:rPr>
        <w:t xml:space="preserve"> וההיתרים הנדרשים לביצוע </w:t>
      </w:r>
      <w:proofErr w:type="spellStart"/>
      <w:r>
        <w:rPr>
          <w:rFonts w:ascii="David" w:hAnsi="David"/>
          <w:rtl/>
        </w:rPr>
        <w:t>הפרוייקט</w:t>
      </w:r>
      <w:proofErr w:type="spellEnd"/>
      <w:r>
        <w:rPr>
          <w:rFonts w:ascii="David" w:hAnsi="David" w:hint="cs"/>
          <w:rtl/>
        </w:rPr>
        <w:t xml:space="preserve">, קבלת </w:t>
      </w:r>
      <w:r>
        <w:rPr>
          <w:rFonts w:ascii="David" w:hAnsi="David"/>
          <w:rtl/>
        </w:rPr>
        <w:t xml:space="preserve">היתר בניה, וזאת בתוך 8 חודשים ממועד חתימת הסכם זה. היה ולא יתקבל אישור כלשהו, מטעם כלשהו, בתוך פרק הזמן האמור, יבוטל ההסכם, ולא תהיה למי מהצדדים כל טענה ו/או תביעה כנגד משנהו, ובלבד שהמניעה לא נבעה מהפרת התחייבויות מי מהצדדים לרבות הפרת התחייבות המועצה והיישובים לפעול בשקידה ראויה לקבלת אישור והסכמת </w:t>
      </w:r>
      <w:proofErr w:type="spellStart"/>
      <w:r>
        <w:rPr>
          <w:rFonts w:ascii="David" w:hAnsi="David"/>
          <w:rtl/>
        </w:rPr>
        <w:t>רמ"י</w:t>
      </w:r>
      <w:proofErr w:type="spellEnd"/>
      <w:r>
        <w:rPr>
          <w:rFonts w:ascii="David" w:hAnsi="David"/>
          <w:rtl/>
        </w:rPr>
        <w:t xml:space="preserve">, למלא כל תנאי שיידרש ע"י </w:t>
      </w:r>
      <w:proofErr w:type="spellStart"/>
      <w:r>
        <w:rPr>
          <w:rFonts w:ascii="David" w:hAnsi="David"/>
          <w:rtl/>
        </w:rPr>
        <w:t>רמ"י</w:t>
      </w:r>
      <w:proofErr w:type="spellEnd"/>
      <w:r>
        <w:rPr>
          <w:rFonts w:ascii="David" w:hAnsi="David"/>
          <w:rtl/>
        </w:rPr>
        <w:t xml:space="preserve"> ללא יוצא מן הכלל, ולקבל היתר בניה תוך המועד הנקוב בהסכם זה. </w:t>
      </w:r>
    </w:p>
    <w:p>
      <w:pPr>
        <w:pStyle w:val="ac"/>
        <w:tabs>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firstLine="0"/>
        <w:rPr>
          <w:rFonts w:ascii="David" w:hAnsi="David"/>
          <w:rtl/>
        </w:rPr>
      </w:pPr>
      <w:r>
        <w:rPr>
          <w:rFonts w:ascii="David" w:hAnsi="David"/>
          <w:rtl/>
        </w:rPr>
        <w:t xml:space="preserve">הצדדים יהיו רשאים להאריך בהסכמה את המועד לקבלת היתר הבניה וקבלת אישור </w:t>
      </w:r>
      <w:proofErr w:type="spellStart"/>
      <w:r>
        <w:rPr>
          <w:rFonts w:ascii="David" w:hAnsi="David"/>
          <w:rtl/>
        </w:rPr>
        <w:t>רמ"י</w:t>
      </w:r>
      <w:proofErr w:type="spellEnd"/>
      <w:r>
        <w:rPr>
          <w:rFonts w:ascii="David" w:hAnsi="David"/>
          <w:rtl/>
        </w:rPr>
        <w:t>.</w:t>
      </w:r>
    </w:p>
    <w:p>
      <w:pPr>
        <w:pStyle w:val="ac"/>
        <w:numPr>
          <w:ilvl w:val="1"/>
          <w:numId w:val="8"/>
        </w:numPr>
        <w:tabs>
          <w:tab w:val="clear" w:pos="1571"/>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hanging="611"/>
        <w:rPr>
          <w:rFonts w:ascii="David" w:hAnsi="David"/>
        </w:rPr>
      </w:pPr>
      <w:r>
        <w:rPr>
          <w:rFonts w:ascii="David" w:hAnsi="David" w:hint="cs"/>
          <w:rtl/>
        </w:rPr>
        <w:t xml:space="preserve">מוסכם בין הצדדים כי היה ומסיבה כלשהי לא יתקבל אישור שר הפנים להתקשרות </w:t>
      </w:r>
      <w:bookmarkStart w:id="9" w:name="_GoBack"/>
      <w:bookmarkEnd w:id="9"/>
      <w:r>
        <w:rPr>
          <w:rFonts w:ascii="David" w:hAnsi="David" w:hint="cs"/>
          <w:rtl/>
        </w:rPr>
        <w:t xml:space="preserve">בהתאם לסעיף 188 לפקודת העיריות [נוסח חדש] וכתוצאה מכך תמנע </w:t>
      </w:r>
      <w:r>
        <w:rPr>
          <w:rFonts w:ascii="David" w:hAnsi="David"/>
          <w:rtl/>
        </w:rPr>
        <w:t>מהכללית האפשרות לעשות שימוש במרפאה החדשה</w:t>
      </w:r>
      <w:r>
        <w:rPr>
          <w:rFonts w:ascii="David" w:hAnsi="David" w:hint="cs"/>
          <w:rtl/>
        </w:rPr>
        <w:t xml:space="preserve">, יעמוד הסכם זה בתוקפו למשך 4 שנים ו-11 חודשים ועל יתרת התקופה יחול ההסדר הקבוע בסעיף </w:t>
      </w:r>
      <w:r>
        <w:rPr>
          <w:rFonts w:ascii="David" w:hAnsi="David"/>
          <w:rtl/>
        </w:rPr>
        <w:fldChar w:fldCharType="begin"/>
      </w:r>
      <w:r>
        <w:rPr>
          <w:rFonts w:ascii="David" w:hAnsi="David"/>
          <w:rtl/>
        </w:rPr>
        <w:instrText xml:space="preserve"> </w:instrText>
      </w:r>
      <w:r>
        <w:rPr>
          <w:rFonts w:ascii="David" w:hAnsi="David" w:hint="cs"/>
        </w:rPr>
        <w:instrText>REF</w:instrText>
      </w:r>
      <w:r>
        <w:rPr>
          <w:rFonts w:ascii="David" w:hAnsi="David" w:hint="cs"/>
          <w:rtl/>
        </w:rPr>
        <w:instrText xml:space="preserve"> _</w:instrText>
      </w:r>
      <w:r>
        <w:rPr>
          <w:rFonts w:ascii="David" w:hAnsi="David" w:hint="cs"/>
        </w:rPr>
        <w:instrText>Ref54505672 \r \h</w:instrText>
      </w:r>
      <w:r>
        <w:rPr>
          <w:rFonts w:ascii="David" w:hAnsi="David"/>
          <w:rtl/>
        </w:rPr>
        <w:instrText xml:space="preserve"> </w:instrText>
      </w:r>
      <w:r>
        <w:rPr>
          <w:rFonts w:ascii="David" w:hAnsi="David"/>
          <w:rtl/>
        </w:rPr>
      </w:r>
      <w:r>
        <w:rPr>
          <w:rFonts w:ascii="David" w:hAnsi="David"/>
          <w:rtl/>
        </w:rPr>
        <w:fldChar w:fldCharType="separate"/>
      </w:r>
      <w:r>
        <w:rPr>
          <w:rFonts w:ascii="David" w:hAnsi="David"/>
          <w:cs/>
        </w:rPr>
        <w:t>‎</w:t>
      </w:r>
      <w:r>
        <w:rPr>
          <w:rFonts w:ascii="David" w:hAnsi="David"/>
        </w:rPr>
        <w:t>3.3</w:t>
      </w:r>
      <w:r>
        <w:rPr>
          <w:rFonts w:ascii="David" w:hAnsi="David"/>
          <w:rtl/>
        </w:rPr>
        <w:fldChar w:fldCharType="end"/>
      </w:r>
      <w:r>
        <w:rPr>
          <w:rFonts w:ascii="David" w:hAnsi="David" w:hint="cs"/>
          <w:rtl/>
        </w:rPr>
        <w:t xml:space="preserve"> להסכם זה. </w:t>
      </w:r>
    </w:p>
    <w:p>
      <w:pPr>
        <w:pStyle w:val="ac"/>
        <w:numPr>
          <w:ilvl w:val="1"/>
          <w:numId w:val="8"/>
        </w:numPr>
        <w:tabs>
          <w:tab w:val="clear" w:pos="1571"/>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hanging="611"/>
        <w:rPr>
          <w:rFonts w:ascii="David" w:hAnsi="David"/>
          <w:rtl/>
        </w:rPr>
      </w:pPr>
      <w:r>
        <w:rPr>
          <w:rFonts w:ascii="David" w:hAnsi="David"/>
          <w:rtl/>
        </w:rPr>
        <w:t xml:space="preserve">המועצה והיישובים מתחייבים כי במהלך תקופת הבניה ממועד מתן צו תחילת עבודה ועד לסיום והשלמת הבניה באופן המאפשר את הפעלת המרפאה בהתאם להוראות הסכם זה, יקצו המועצה והיישובים לכללית מבנה </w:t>
      </w:r>
      <w:r>
        <w:rPr>
          <w:rFonts w:ascii="David" w:hAnsi="David" w:hint="eastAsia"/>
          <w:rtl/>
        </w:rPr>
        <w:t>חלופי</w:t>
      </w:r>
      <w:r>
        <w:rPr>
          <w:rFonts w:ascii="David" w:hAnsi="David"/>
          <w:rtl/>
        </w:rPr>
        <w:t xml:space="preserve"> </w:t>
      </w:r>
      <w:r>
        <w:rPr>
          <w:rFonts w:ascii="David" w:hAnsi="David" w:hint="eastAsia"/>
          <w:rtl/>
        </w:rPr>
        <w:t>מתחם</w:t>
      </w:r>
      <w:r>
        <w:rPr>
          <w:rFonts w:ascii="David" w:hAnsi="David"/>
          <w:rtl/>
        </w:rPr>
        <w:t xml:space="preserve"> </w:t>
      </w:r>
      <w:r>
        <w:rPr>
          <w:rFonts w:ascii="David" w:hAnsi="David" w:hint="eastAsia"/>
          <w:rtl/>
        </w:rPr>
        <w:t>מתנ</w:t>
      </w:r>
      <w:r>
        <w:rPr>
          <w:rFonts w:ascii="David" w:hAnsi="David"/>
          <w:rtl/>
        </w:rPr>
        <w:t xml:space="preserve">"ס </w:t>
      </w:r>
      <w:proofErr w:type="spellStart"/>
      <w:r>
        <w:rPr>
          <w:rFonts w:ascii="David" w:hAnsi="David" w:hint="eastAsia"/>
          <w:rtl/>
        </w:rPr>
        <w:t>ערמשה</w:t>
      </w:r>
      <w:proofErr w:type="spellEnd"/>
      <w:r>
        <w:rPr>
          <w:rtl/>
        </w:rPr>
        <w:t xml:space="preserve"> </w:t>
      </w:r>
      <w:r>
        <w:rPr>
          <w:rFonts w:ascii="David" w:hAnsi="David"/>
          <w:rtl/>
        </w:rPr>
        <w:t>במשך כל תקופת הבניה כאמור, מבלי שכללית תידרש לשלם כל תמורה ו/או תשלום ו/או מס ו/או היטל בגינו ללא יוצא מן הכלל.</w:t>
      </w:r>
    </w:p>
    <w:p>
      <w:pPr>
        <w:pStyle w:val="ac"/>
        <w:numPr>
          <w:ilvl w:val="1"/>
          <w:numId w:val="8"/>
        </w:numPr>
        <w:tabs>
          <w:tab w:val="clear" w:pos="1571"/>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hanging="611"/>
        <w:rPr>
          <w:rFonts w:ascii="David" w:hAnsi="David"/>
          <w:rtl/>
        </w:rPr>
      </w:pPr>
      <w:r>
        <w:rPr>
          <w:rFonts w:ascii="David" w:hAnsi="David"/>
          <w:rtl/>
        </w:rPr>
        <w:t>המועצה והיישובים מתחייבים, כי במעמד חתימת הסכם זה יחתמו על תצהיר בדבר קיום דיני עבודה וחובת ייצוג הולם לאנשים עם מוגבלויות בהתאם להוראות חוק עסקאות גופים</w:t>
      </w:r>
      <w:r>
        <w:rPr>
          <w:rFonts w:ascii="David" w:hAnsi="David" w:hint="cs"/>
          <w:rtl/>
        </w:rPr>
        <w:t xml:space="preserve"> </w:t>
      </w:r>
      <w:r>
        <w:rPr>
          <w:rFonts w:ascii="David" w:hAnsi="David"/>
          <w:rtl/>
        </w:rPr>
        <w:t>ציבוריים, תשל"ו-1976. העתק התצהיר מצורף להסכם זה כנספח ג' ומהווה חלק בלתי נפרד הימנו.</w:t>
      </w:r>
    </w:p>
    <w:p>
      <w:pPr>
        <w:pStyle w:val="ac"/>
        <w:numPr>
          <w:ilvl w:val="0"/>
          <w:numId w:val="8"/>
        </w:numPr>
        <w:tabs>
          <w:tab w:val="clear" w:pos="720"/>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s>
        <w:spacing w:after="120" w:line="360" w:lineRule="auto"/>
        <w:ind w:left="-1" w:right="0" w:hanging="283"/>
        <w:rPr>
          <w:rFonts w:ascii="David" w:hAnsi="David"/>
          <w:b/>
          <w:bCs/>
          <w:u w:val="single"/>
        </w:rPr>
      </w:pPr>
      <w:bookmarkStart w:id="10" w:name="_Ref324167750"/>
      <w:r>
        <w:rPr>
          <w:rFonts w:ascii="David" w:hAnsi="David"/>
          <w:b/>
          <w:bCs/>
          <w:u w:val="single"/>
          <w:rtl/>
        </w:rPr>
        <w:t xml:space="preserve">מימון </w:t>
      </w:r>
      <w:proofErr w:type="spellStart"/>
      <w:r>
        <w:rPr>
          <w:rFonts w:ascii="David" w:hAnsi="David"/>
          <w:b/>
          <w:bCs/>
          <w:u w:val="single"/>
          <w:rtl/>
        </w:rPr>
        <w:t>הפרוייקט</w:t>
      </w:r>
      <w:proofErr w:type="spellEnd"/>
    </w:p>
    <w:p>
      <w:pPr>
        <w:pStyle w:val="ac"/>
        <w:numPr>
          <w:ilvl w:val="1"/>
          <w:numId w:val="8"/>
        </w:numPr>
        <w:tabs>
          <w:tab w:val="clear" w:pos="1571"/>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hanging="611"/>
        <w:rPr>
          <w:rFonts w:ascii="David" w:hAnsi="David"/>
        </w:rPr>
      </w:pPr>
      <w:bookmarkStart w:id="11" w:name="_Ref324331674"/>
      <w:proofErr w:type="spellStart"/>
      <w:r>
        <w:rPr>
          <w:rFonts w:ascii="David" w:hAnsi="David"/>
          <w:rtl/>
        </w:rPr>
        <w:t>הפרוייקט</w:t>
      </w:r>
      <w:proofErr w:type="spellEnd"/>
      <w:r>
        <w:rPr>
          <w:rFonts w:ascii="David" w:hAnsi="David"/>
          <w:rtl/>
        </w:rPr>
        <w:t xml:space="preserve"> ימומן על ידי הכללית והמועצה בהתאם לחלוקה המפורטת להלן:</w:t>
      </w:r>
      <w:bookmarkEnd w:id="11"/>
    </w:p>
    <w:p>
      <w:pPr>
        <w:pStyle w:val="ac"/>
        <w:numPr>
          <w:ilvl w:val="2"/>
          <w:numId w:val="8"/>
        </w:numPr>
        <w:tabs>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1275" w:right="0"/>
        <w:rPr>
          <w:rFonts w:ascii="David" w:hAnsi="David"/>
        </w:rPr>
      </w:pPr>
      <w:bookmarkStart w:id="12" w:name="_Ref352660005"/>
      <w:r>
        <w:rPr>
          <w:rFonts w:ascii="David" w:hAnsi="David"/>
          <w:rtl/>
        </w:rPr>
        <w:t xml:space="preserve">סך של </w:t>
      </w:r>
      <w:r>
        <w:rPr>
          <w:rFonts w:ascii="David" w:hAnsi="David" w:hint="cs"/>
          <w:rtl/>
        </w:rPr>
        <w:t xml:space="preserve">1,200,000 </w:t>
      </w:r>
      <w:r>
        <w:rPr>
          <w:rFonts w:ascii="David" w:hAnsi="David"/>
          <w:rtl/>
        </w:rPr>
        <w:t>₪ (</w:t>
      </w:r>
      <w:r>
        <w:rPr>
          <w:rFonts w:ascii="David" w:hAnsi="David" w:hint="eastAsia"/>
          <w:rtl/>
        </w:rPr>
        <w:t>מיליון</w:t>
      </w:r>
      <w:r>
        <w:rPr>
          <w:rFonts w:ascii="David" w:hAnsi="David"/>
          <w:rtl/>
        </w:rPr>
        <w:t xml:space="preserve"> </w:t>
      </w:r>
      <w:r>
        <w:rPr>
          <w:rFonts w:ascii="David" w:hAnsi="David" w:hint="eastAsia"/>
          <w:rtl/>
        </w:rPr>
        <w:t>ומאתיים</w:t>
      </w:r>
      <w:r>
        <w:rPr>
          <w:rFonts w:ascii="David" w:hAnsi="David"/>
          <w:rtl/>
        </w:rPr>
        <w:t xml:space="preserve"> אלף שקלים חדשים) (כולל מע"מ), ימומן ע"י כללית (להלן: "</w:t>
      </w:r>
      <w:r>
        <w:rPr>
          <w:rFonts w:ascii="David" w:hAnsi="David"/>
          <w:b/>
          <w:bCs/>
          <w:rtl/>
        </w:rPr>
        <w:t>חלק הכללית במימון</w:t>
      </w:r>
      <w:r>
        <w:rPr>
          <w:rFonts w:ascii="David" w:hAnsi="David"/>
          <w:rtl/>
        </w:rPr>
        <w:t>").</w:t>
      </w:r>
      <w:bookmarkEnd w:id="10"/>
      <w:bookmarkEnd w:id="12"/>
    </w:p>
    <w:p>
      <w:pPr>
        <w:pStyle w:val="ac"/>
        <w:numPr>
          <w:ilvl w:val="2"/>
          <w:numId w:val="8"/>
        </w:numPr>
        <w:tabs>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1275" w:right="0"/>
        <w:rPr>
          <w:rFonts w:ascii="David" w:hAnsi="David"/>
        </w:rPr>
      </w:pPr>
      <w:r>
        <w:rPr>
          <w:rFonts w:ascii="David" w:hAnsi="David" w:hint="cs"/>
          <w:rtl/>
        </w:rPr>
        <w:t>יתרת המימון שיידר</w:t>
      </w:r>
      <w:r>
        <w:rPr>
          <w:rFonts w:ascii="David" w:hAnsi="David" w:hint="eastAsia"/>
          <w:rtl/>
        </w:rPr>
        <w:t>ש</w:t>
      </w:r>
      <w:r>
        <w:rPr>
          <w:rFonts w:ascii="David" w:hAnsi="David" w:hint="cs"/>
          <w:rtl/>
        </w:rPr>
        <w:t xml:space="preserve"> להשלמת </w:t>
      </w:r>
      <w:proofErr w:type="spellStart"/>
      <w:r>
        <w:rPr>
          <w:rFonts w:ascii="David" w:hAnsi="David" w:hint="cs"/>
          <w:rtl/>
        </w:rPr>
        <w:t>הפרוייקט</w:t>
      </w:r>
      <w:proofErr w:type="spellEnd"/>
      <w:r>
        <w:rPr>
          <w:rFonts w:ascii="David" w:hAnsi="David" w:hint="cs"/>
          <w:rtl/>
        </w:rPr>
        <w:t xml:space="preserve"> ימומן</w:t>
      </w:r>
      <w:r>
        <w:rPr>
          <w:rFonts w:ascii="David" w:hAnsi="David"/>
          <w:rtl/>
        </w:rPr>
        <w:t xml:space="preserve"> ע"י המועצה באופן ישיר ו/או באמצעות תרומות שהתקבלו ו/או יתקבלו לטובת </w:t>
      </w:r>
      <w:proofErr w:type="spellStart"/>
      <w:r>
        <w:rPr>
          <w:rFonts w:ascii="David" w:hAnsi="David"/>
          <w:rtl/>
        </w:rPr>
        <w:t>הפרוייקט</w:t>
      </w:r>
      <w:proofErr w:type="spellEnd"/>
      <w:r>
        <w:rPr>
          <w:rFonts w:ascii="David" w:hAnsi="David"/>
          <w:rtl/>
        </w:rPr>
        <w:t xml:space="preserve"> ו/או באמצעות תקציבים אחרים (להלן: "</w:t>
      </w:r>
      <w:r>
        <w:rPr>
          <w:rFonts w:ascii="David" w:hAnsi="David"/>
          <w:b/>
          <w:bCs/>
          <w:rtl/>
        </w:rPr>
        <w:t>חלק המועצה במימון</w:t>
      </w:r>
      <w:r>
        <w:rPr>
          <w:rFonts w:ascii="David" w:hAnsi="David"/>
          <w:rtl/>
        </w:rPr>
        <w:t>").</w:t>
      </w:r>
    </w:p>
    <w:p>
      <w:pPr>
        <w:pStyle w:val="ac"/>
        <w:tabs>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55" w:right="0" w:firstLine="0"/>
        <w:rPr>
          <w:rFonts w:ascii="David" w:hAnsi="David"/>
          <w:rtl/>
        </w:rPr>
      </w:pPr>
      <w:r>
        <w:rPr>
          <w:rFonts w:ascii="David" w:hAnsi="David"/>
          <w:rtl/>
        </w:rPr>
        <w:t>(חלק הכללית במימון וחלק המועצה במימון ייקראו ביחד: "</w:t>
      </w:r>
      <w:r>
        <w:rPr>
          <w:rFonts w:ascii="David" w:hAnsi="David"/>
          <w:b/>
          <w:bCs/>
          <w:rtl/>
        </w:rPr>
        <w:t>כספי הפרויקט</w:t>
      </w:r>
      <w:r>
        <w:rPr>
          <w:rFonts w:ascii="David" w:hAnsi="David"/>
          <w:rtl/>
        </w:rPr>
        <w:t>").</w:t>
      </w:r>
    </w:p>
    <w:p>
      <w:pPr>
        <w:pStyle w:val="ac"/>
        <w:numPr>
          <w:ilvl w:val="1"/>
          <w:numId w:val="8"/>
        </w:numPr>
        <w:tabs>
          <w:tab w:val="clear" w:pos="1571"/>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hanging="611"/>
        <w:rPr>
          <w:rFonts w:ascii="David" w:hAnsi="David"/>
        </w:rPr>
      </w:pPr>
      <w:r>
        <w:rPr>
          <w:rFonts w:ascii="David" w:hAnsi="David" w:hint="cs"/>
          <w:rtl/>
        </w:rPr>
        <w:t>ה</w:t>
      </w:r>
      <w:r>
        <w:rPr>
          <w:rFonts w:ascii="David" w:hAnsi="David"/>
          <w:rtl/>
        </w:rPr>
        <w:t xml:space="preserve">וסכם בזאת </w:t>
      </w:r>
      <w:r>
        <w:rPr>
          <w:rFonts w:ascii="David" w:hAnsi="David" w:hint="cs"/>
          <w:rtl/>
        </w:rPr>
        <w:t xml:space="preserve">במפורש </w:t>
      </w:r>
      <w:r>
        <w:rPr>
          <w:rFonts w:ascii="David" w:hAnsi="David"/>
          <w:rtl/>
        </w:rPr>
        <w:t xml:space="preserve">בין הצדדים, כי </w:t>
      </w:r>
      <w:r>
        <w:rPr>
          <w:rFonts w:ascii="David" w:hAnsi="David" w:hint="cs"/>
          <w:rtl/>
        </w:rPr>
        <w:t xml:space="preserve">סך 1,200,000 ₪ (הכוללים מע"מ) שמשלמת </w:t>
      </w:r>
      <w:r>
        <w:rPr>
          <w:rFonts w:ascii="David" w:hAnsi="David"/>
          <w:rtl/>
        </w:rPr>
        <w:t xml:space="preserve">כללית </w:t>
      </w:r>
      <w:r>
        <w:rPr>
          <w:rFonts w:ascii="David" w:hAnsi="David" w:hint="cs"/>
          <w:rtl/>
        </w:rPr>
        <w:t xml:space="preserve">הינו סופי ומוחלט וכולל את חלקה של כללית בכל תשלום ו/או הוצאה מכל מין וסוג הכרוך בפרויקט במישרין ובעקיפין (לרבות ומבלי לגרוע מכלליות האמור: תכנון, רישוי ויועצים), והוא כולל את כל התחייבויות המועצה והיישובים לפי הסכם זה והסכם ההרשאה, כללית </w:t>
      </w:r>
      <w:r>
        <w:rPr>
          <w:rFonts w:ascii="David" w:hAnsi="David" w:hint="cs"/>
          <w:rtl/>
        </w:rPr>
        <w:lastRenderedPageBreak/>
        <w:t xml:space="preserve">לא תישא בשום מקרה </w:t>
      </w:r>
      <w:r>
        <w:rPr>
          <w:rFonts w:ascii="David" w:hAnsi="David"/>
          <w:rtl/>
        </w:rPr>
        <w:t xml:space="preserve"> בסך הגבוה</w:t>
      </w:r>
      <w:r>
        <w:rPr>
          <w:rFonts w:ascii="David" w:hAnsi="David" w:hint="cs"/>
          <w:rtl/>
        </w:rPr>
        <w:t xml:space="preserve"> מ -</w:t>
      </w:r>
      <w:r>
        <w:rPr>
          <w:rFonts w:ascii="David" w:hAnsi="David"/>
          <w:rtl/>
        </w:rPr>
        <w:t xml:space="preserve"> 1,</w:t>
      </w:r>
      <w:r>
        <w:rPr>
          <w:rFonts w:ascii="David" w:hAnsi="David" w:hint="cs"/>
          <w:rtl/>
        </w:rPr>
        <w:t>2</w:t>
      </w:r>
      <w:r>
        <w:rPr>
          <w:rFonts w:ascii="David" w:hAnsi="David"/>
          <w:rtl/>
        </w:rPr>
        <w:t xml:space="preserve">00,000 ₪ </w:t>
      </w:r>
      <w:r>
        <w:rPr>
          <w:rFonts w:ascii="David" w:hAnsi="David" w:hint="cs"/>
          <w:rtl/>
        </w:rPr>
        <w:t>(</w:t>
      </w:r>
      <w:r>
        <w:rPr>
          <w:rFonts w:ascii="David" w:hAnsi="David"/>
          <w:rtl/>
        </w:rPr>
        <w:t>הכוללים מע"מ) בהתאם להתקדמות הבניה של המרפאה החדשה וכנגד ח-ן מאושרים על ידי כללית, בהתאם לאבני הדרך כמפורט להלן:</w:t>
      </w:r>
    </w:p>
    <w:p>
      <w:pPr>
        <w:pStyle w:val="ac"/>
        <w:numPr>
          <w:ilvl w:val="2"/>
          <w:numId w:val="8"/>
        </w:numPr>
        <w:tabs>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1275" w:right="0"/>
        <w:rPr>
          <w:rFonts w:ascii="David" w:hAnsi="David"/>
          <w:b/>
        </w:rPr>
      </w:pPr>
      <w:r>
        <w:rPr>
          <w:rFonts w:ascii="David" w:hAnsi="David" w:hint="eastAsia"/>
          <w:rtl/>
        </w:rPr>
        <w:t>כללית</w:t>
      </w:r>
      <w:r>
        <w:rPr>
          <w:rFonts w:ascii="David" w:hAnsi="David"/>
          <w:rtl/>
        </w:rPr>
        <w:t xml:space="preserve"> </w:t>
      </w:r>
      <w:r>
        <w:rPr>
          <w:rFonts w:ascii="David" w:hAnsi="David" w:hint="eastAsia"/>
          <w:rtl/>
        </w:rPr>
        <w:t>תשלם</w:t>
      </w:r>
      <w:r>
        <w:rPr>
          <w:rFonts w:ascii="David" w:hAnsi="David"/>
          <w:rtl/>
        </w:rPr>
        <w:t xml:space="preserve"> סך </w:t>
      </w:r>
      <w:r>
        <w:rPr>
          <w:rFonts w:ascii="David" w:hAnsi="David"/>
          <w:b/>
          <w:bCs/>
          <w:rtl/>
        </w:rPr>
        <w:t xml:space="preserve">200,000 </w:t>
      </w:r>
      <w:r>
        <w:rPr>
          <w:rFonts w:ascii="David" w:hAnsi="David" w:hint="eastAsia"/>
          <w:b/>
          <w:bCs/>
          <w:rtl/>
        </w:rPr>
        <w:t>₪</w:t>
      </w:r>
      <w:r>
        <w:rPr>
          <w:rFonts w:ascii="David" w:hAnsi="David"/>
          <w:rtl/>
        </w:rPr>
        <w:t xml:space="preserve"> </w:t>
      </w:r>
      <w:r>
        <w:rPr>
          <w:rFonts w:ascii="David" w:hAnsi="David" w:hint="eastAsia"/>
          <w:rtl/>
        </w:rPr>
        <w:t>הכוללים</w:t>
      </w:r>
      <w:r>
        <w:rPr>
          <w:rFonts w:ascii="David" w:hAnsi="David"/>
          <w:rtl/>
        </w:rPr>
        <w:t xml:space="preserve"> </w:t>
      </w:r>
      <w:r>
        <w:rPr>
          <w:rFonts w:ascii="David" w:hAnsi="David" w:hint="eastAsia"/>
          <w:rtl/>
        </w:rPr>
        <w:t>מע</w:t>
      </w:r>
      <w:r>
        <w:rPr>
          <w:rFonts w:ascii="David" w:hAnsi="David"/>
          <w:rtl/>
        </w:rPr>
        <w:t xml:space="preserve">"מ </w:t>
      </w:r>
      <w:r>
        <w:rPr>
          <w:rFonts w:ascii="David" w:hAnsi="David" w:hint="eastAsia"/>
          <w:rtl/>
        </w:rPr>
        <w:t>לאחר</w:t>
      </w:r>
      <w:r>
        <w:rPr>
          <w:rFonts w:ascii="David" w:hAnsi="David"/>
          <w:rtl/>
        </w:rPr>
        <w:t xml:space="preserve"> </w:t>
      </w:r>
      <w:r>
        <w:rPr>
          <w:rFonts w:ascii="David" w:hAnsi="David" w:hint="eastAsia"/>
          <w:rtl/>
        </w:rPr>
        <w:t>חתימת</w:t>
      </w:r>
      <w:r>
        <w:rPr>
          <w:rFonts w:ascii="David" w:hAnsi="David"/>
          <w:rtl/>
        </w:rPr>
        <w:t xml:space="preserve"> </w:t>
      </w:r>
      <w:r>
        <w:rPr>
          <w:rFonts w:ascii="David" w:hAnsi="David" w:hint="eastAsia"/>
          <w:rtl/>
        </w:rPr>
        <w:t>ההסכם</w:t>
      </w:r>
      <w:r>
        <w:rPr>
          <w:rFonts w:ascii="David" w:hAnsi="David"/>
          <w:rtl/>
        </w:rPr>
        <w:t xml:space="preserve"> </w:t>
      </w:r>
      <w:r>
        <w:rPr>
          <w:rFonts w:ascii="David" w:hAnsi="David" w:hint="cs"/>
          <w:rtl/>
        </w:rPr>
        <w:t xml:space="preserve">וקבלת </w:t>
      </w:r>
      <w:r>
        <w:rPr>
          <w:rFonts w:ascii="David" w:hAnsi="David"/>
          <w:rtl/>
        </w:rPr>
        <w:t xml:space="preserve">אישור </w:t>
      </w:r>
      <w:proofErr w:type="spellStart"/>
      <w:r>
        <w:rPr>
          <w:rFonts w:ascii="David" w:hAnsi="David"/>
          <w:rtl/>
        </w:rPr>
        <w:t>רמ"י</w:t>
      </w:r>
      <w:proofErr w:type="spellEnd"/>
      <w:r>
        <w:rPr>
          <w:rFonts w:ascii="David" w:hAnsi="David"/>
          <w:rtl/>
        </w:rPr>
        <w:t xml:space="preserve"> וההיתרים הנדרשים לביצוע </w:t>
      </w:r>
      <w:proofErr w:type="spellStart"/>
      <w:r>
        <w:rPr>
          <w:rFonts w:ascii="David" w:hAnsi="David"/>
          <w:rtl/>
        </w:rPr>
        <w:t>הפרוייקט</w:t>
      </w:r>
      <w:proofErr w:type="spellEnd"/>
      <w:r>
        <w:rPr>
          <w:rFonts w:ascii="David" w:hAnsi="David"/>
          <w:rtl/>
        </w:rPr>
        <w:t>, לרבות היתר בניה</w:t>
      </w:r>
      <w:r>
        <w:rPr>
          <w:rFonts w:ascii="David" w:eastAsiaTheme="minorHAnsi" w:hAnsi="David" w:cs="Calibri"/>
          <w:b/>
          <w:bCs/>
          <w:sz w:val="22"/>
          <w:szCs w:val="22"/>
          <w:rtl/>
        </w:rPr>
        <w:t>.</w:t>
      </w:r>
    </w:p>
    <w:p>
      <w:pPr>
        <w:pStyle w:val="ac"/>
        <w:numPr>
          <w:ilvl w:val="2"/>
          <w:numId w:val="8"/>
        </w:numPr>
        <w:tabs>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1275" w:right="0"/>
        <w:rPr>
          <w:rFonts w:ascii="David" w:hAnsi="David"/>
        </w:rPr>
      </w:pPr>
      <w:r>
        <w:rPr>
          <w:rFonts w:ascii="David" w:hAnsi="David" w:hint="eastAsia"/>
          <w:rtl/>
        </w:rPr>
        <w:t>כללית</w:t>
      </w:r>
      <w:r>
        <w:rPr>
          <w:rFonts w:ascii="David" w:hAnsi="David"/>
          <w:rtl/>
        </w:rPr>
        <w:t xml:space="preserve"> </w:t>
      </w:r>
      <w:r>
        <w:rPr>
          <w:rFonts w:ascii="David" w:hAnsi="David" w:hint="eastAsia"/>
          <w:rtl/>
        </w:rPr>
        <w:t>תשלם</w:t>
      </w:r>
      <w:r>
        <w:rPr>
          <w:rFonts w:ascii="David" w:hAnsi="David"/>
          <w:rtl/>
        </w:rPr>
        <w:t xml:space="preserve"> </w:t>
      </w:r>
      <w:r>
        <w:rPr>
          <w:rFonts w:ascii="David" w:hAnsi="David" w:hint="eastAsia"/>
          <w:rtl/>
        </w:rPr>
        <w:t>סך</w:t>
      </w:r>
      <w:r>
        <w:rPr>
          <w:rFonts w:ascii="David" w:hAnsi="David"/>
          <w:rtl/>
        </w:rPr>
        <w:t xml:space="preserve"> </w:t>
      </w:r>
      <w:r>
        <w:rPr>
          <w:rFonts w:ascii="David" w:hAnsi="David" w:hint="cs"/>
          <w:b/>
          <w:bCs/>
          <w:rtl/>
        </w:rPr>
        <w:t>5</w:t>
      </w:r>
      <w:r>
        <w:rPr>
          <w:rFonts w:ascii="David" w:hAnsi="David"/>
          <w:b/>
          <w:bCs/>
          <w:rtl/>
        </w:rPr>
        <w:t xml:space="preserve">00,000 </w:t>
      </w:r>
      <w:r>
        <w:rPr>
          <w:rFonts w:ascii="David" w:hAnsi="David" w:hint="eastAsia"/>
          <w:b/>
          <w:bCs/>
          <w:rtl/>
        </w:rPr>
        <w:t>₪</w:t>
      </w:r>
      <w:r>
        <w:rPr>
          <w:rFonts w:ascii="David" w:hAnsi="David"/>
          <w:rtl/>
        </w:rPr>
        <w:t xml:space="preserve"> </w:t>
      </w:r>
      <w:r>
        <w:rPr>
          <w:rFonts w:ascii="David" w:hAnsi="David" w:hint="eastAsia"/>
          <w:rtl/>
        </w:rPr>
        <w:t>הכוללים</w:t>
      </w:r>
      <w:r>
        <w:rPr>
          <w:rFonts w:ascii="David" w:hAnsi="David"/>
          <w:rtl/>
        </w:rPr>
        <w:t xml:space="preserve"> </w:t>
      </w:r>
      <w:r>
        <w:rPr>
          <w:rFonts w:ascii="David" w:hAnsi="David" w:hint="eastAsia"/>
          <w:rtl/>
        </w:rPr>
        <w:t>מע</w:t>
      </w:r>
      <w:r>
        <w:rPr>
          <w:rFonts w:ascii="David" w:hAnsi="David"/>
          <w:rtl/>
        </w:rPr>
        <w:t xml:space="preserve">"מ </w:t>
      </w:r>
      <w:r>
        <w:rPr>
          <w:rFonts w:ascii="David" w:hAnsi="David" w:hint="eastAsia"/>
          <w:rtl/>
        </w:rPr>
        <w:t>לאחר</w:t>
      </w:r>
      <w:r>
        <w:rPr>
          <w:rFonts w:ascii="David" w:hAnsi="David"/>
          <w:rtl/>
        </w:rPr>
        <w:t xml:space="preserve"> </w:t>
      </w:r>
      <w:r>
        <w:rPr>
          <w:rFonts w:ascii="David" w:hAnsi="David" w:hint="eastAsia"/>
          <w:rtl/>
        </w:rPr>
        <w:t>השלמת</w:t>
      </w:r>
      <w:r>
        <w:rPr>
          <w:rFonts w:ascii="David" w:hAnsi="David"/>
          <w:rtl/>
        </w:rPr>
        <w:t xml:space="preserve"> </w:t>
      </w:r>
      <w:r>
        <w:rPr>
          <w:rFonts w:ascii="David" w:hAnsi="David" w:hint="eastAsia"/>
          <w:rtl/>
        </w:rPr>
        <w:t>שלד</w:t>
      </w:r>
      <w:r>
        <w:rPr>
          <w:rFonts w:ascii="David" w:hAnsi="David"/>
          <w:rtl/>
        </w:rPr>
        <w:t xml:space="preserve"> </w:t>
      </w:r>
      <w:r>
        <w:rPr>
          <w:rFonts w:ascii="David" w:eastAsiaTheme="minorHAnsi" w:hAnsi="David" w:cs="Calibri" w:hint="eastAsia"/>
          <w:b/>
          <w:bCs/>
          <w:sz w:val="22"/>
          <w:szCs w:val="22"/>
          <w:rtl/>
        </w:rPr>
        <w:t>המבנה</w:t>
      </w:r>
      <w:r>
        <w:rPr>
          <w:rFonts w:ascii="David" w:eastAsiaTheme="minorHAnsi" w:hAnsi="David" w:cs="Calibri"/>
          <w:b/>
          <w:bCs/>
          <w:sz w:val="22"/>
          <w:szCs w:val="22"/>
          <w:rtl/>
        </w:rPr>
        <w:t>.</w:t>
      </w:r>
    </w:p>
    <w:p>
      <w:pPr>
        <w:pStyle w:val="ac"/>
        <w:numPr>
          <w:ilvl w:val="2"/>
          <w:numId w:val="8"/>
        </w:numPr>
        <w:tabs>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1275" w:right="0"/>
        <w:rPr>
          <w:rFonts w:ascii="David" w:hAnsi="David"/>
        </w:rPr>
      </w:pPr>
      <w:r>
        <w:rPr>
          <w:rFonts w:ascii="David" w:hAnsi="David"/>
          <w:rtl/>
        </w:rPr>
        <w:t xml:space="preserve">כללית תשלם </w:t>
      </w:r>
      <w:r>
        <w:rPr>
          <w:rFonts w:ascii="David" w:hAnsi="David"/>
          <w:b/>
          <w:bCs/>
          <w:rtl/>
        </w:rPr>
        <w:t xml:space="preserve">500,000 </w:t>
      </w:r>
      <w:r>
        <w:rPr>
          <w:rFonts w:ascii="David" w:hAnsi="David" w:hint="eastAsia"/>
          <w:b/>
          <w:bCs/>
          <w:rtl/>
        </w:rPr>
        <w:t>₪</w:t>
      </w:r>
      <w:r>
        <w:rPr>
          <w:rFonts w:ascii="David" w:eastAsiaTheme="minorHAnsi" w:hAnsi="David" w:cs="Calibri"/>
          <w:b/>
          <w:bCs/>
          <w:sz w:val="22"/>
          <w:szCs w:val="22"/>
          <w:rtl/>
        </w:rPr>
        <w:t xml:space="preserve"> </w:t>
      </w:r>
      <w:r>
        <w:rPr>
          <w:rFonts w:ascii="David" w:hAnsi="David"/>
          <w:rtl/>
        </w:rPr>
        <w:t>הכוללים מע"מ בסיום הבניה והשלמת הפרויקט  ובקבלת האישורים לסיום והשלמת הפרויקט בהתאם להוראות הסכם זה.</w:t>
      </w:r>
    </w:p>
    <w:p>
      <w:pPr>
        <w:pStyle w:val="ac"/>
        <w:numPr>
          <w:ilvl w:val="2"/>
          <w:numId w:val="8"/>
        </w:numPr>
        <w:tabs>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1275" w:right="0"/>
        <w:rPr>
          <w:rFonts w:ascii="David" w:hAnsi="David"/>
          <w:rtl/>
        </w:rPr>
      </w:pPr>
      <w:r>
        <w:rPr>
          <w:rFonts w:ascii="David" w:hAnsi="David" w:hint="eastAsia"/>
          <w:rtl/>
        </w:rPr>
        <w:t>אין</w:t>
      </w:r>
      <w:r>
        <w:rPr>
          <w:rFonts w:ascii="David" w:hAnsi="David"/>
          <w:rtl/>
        </w:rPr>
        <w:t xml:space="preserve"> </w:t>
      </w:r>
      <w:r>
        <w:rPr>
          <w:rFonts w:ascii="David" w:hAnsi="David" w:hint="eastAsia"/>
          <w:rtl/>
        </w:rPr>
        <w:t>באמור</w:t>
      </w:r>
      <w:r>
        <w:rPr>
          <w:rFonts w:ascii="David" w:hAnsi="David"/>
          <w:rtl/>
        </w:rPr>
        <w:t xml:space="preserve"> </w:t>
      </w:r>
      <w:r>
        <w:rPr>
          <w:rFonts w:ascii="David" w:hAnsi="David" w:hint="eastAsia"/>
          <w:rtl/>
        </w:rPr>
        <w:t>כדי</w:t>
      </w:r>
      <w:r>
        <w:rPr>
          <w:rFonts w:ascii="David" w:hAnsi="David"/>
          <w:rtl/>
        </w:rPr>
        <w:t xml:space="preserve"> </w:t>
      </w:r>
      <w:r>
        <w:rPr>
          <w:rFonts w:ascii="David" w:hAnsi="David" w:hint="eastAsia"/>
          <w:rtl/>
        </w:rPr>
        <w:t>לגרוע</w:t>
      </w:r>
      <w:r>
        <w:rPr>
          <w:rFonts w:ascii="David" w:hAnsi="David"/>
          <w:rtl/>
        </w:rPr>
        <w:t xml:space="preserve"> </w:t>
      </w:r>
      <w:r>
        <w:rPr>
          <w:rFonts w:ascii="David" w:hAnsi="David" w:hint="eastAsia"/>
          <w:rtl/>
        </w:rPr>
        <w:t>מהור</w:t>
      </w:r>
      <w:r>
        <w:rPr>
          <w:rFonts w:ascii="David" w:hAnsi="David" w:hint="cs"/>
          <w:rtl/>
        </w:rPr>
        <w:t>אות</w:t>
      </w:r>
      <w:r>
        <w:rPr>
          <w:rFonts w:ascii="David" w:hAnsi="David"/>
          <w:rtl/>
        </w:rPr>
        <w:t xml:space="preserve"> בסיפא סעיף 3.1 לעיל.</w:t>
      </w:r>
      <w:r>
        <w:rPr>
          <w:rFonts w:ascii="David" w:hAnsi="David" w:hint="cs"/>
          <w:rtl/>
        </w:rPr>
        <w:t xml:space="preserve"> </w:t>
      </w:r>
      <w:r>
        <w:rPr>
          <w:rFonts w:ascii="David" w:hAnsi="David"/>
          <w:rtl/>
        </w:rPr>
        <w:t xml:space="preserve">המועצה תישא בתשלום החל עליה </w:t>
      </w:r>
      <w:r>
        <w:rPr>
          <w:rFonts w:ascii="David" w:hAnsi="David" w:hint="eastAsia"/>
          <w:rtl/>
        </w:rPr>
        <w:t>במועדים</w:t>
      </w:r>
      <w:r>
        <w:rPr>
          <w:rFonts w:ascii="David" w:hAnsi="David"/>
          <w:rtl/>
        </w:rPr>
        <w:t xml:space="preserve"> </w:t>
      </w:r>
      <w:r>
        <w:rPr>
          <w:rFonts w:ascii="David" w:hAnsi="David" w:hint="eastAsia"/>
          <w:rtl/>
        </w:rPr>
        <w:t>ובשיעורים</w:t>
      </w:r>
      <w:r>
        <w:rPr>
          <w:rFonts w:ascii="David" w:hAnsi="David"/>
          <w:rtl/>
        </w:rPr>
        <w:t xml:space="preserve"> </w:t>
      </w:r>
      <w:r>
        <w:rPr>
          <w:rFonts w:ascii="David" w:hAnsi="David" w:hint="eastAsia"/>
          <w:rtl/>
        </w:rPr>
        <w:t>שיאפשרו</w:t>
      </w:r>
      <w:r>
        <w:rPr>
          <w:rFonts w:ascii="David" w:hAnsi="David"/>
          <w:rtl/>
        </w:rPr>
        <w:t xml:space="preserve"> </w:t>
      </w:r>
      <w:r>
        <w:rPr>
          <w:rFonts w:ascii="David" w:hAnsi="David" w:hint="eastAsia"/>
          <w:rtl/>
        </w:rPr>
        <w:t>תכנון</w:t>
      </w:r>
      <w:r>
        <w:rPr>
          <w:rFonts w:ascii="David" w:hAnsi="David"/>
          <w:rtl/>
        </w:rPr>
        <w:t xml:space="preserve">, </w:t>
      </w:r>
      <w:r>
        <w:rPr>
          <w:rFonts w:ascii="David" w:hAnsi="David" w:hint="eastAsia"/>
          <w:rtl/>
        </w:rPr>
        <w:t>רישוי</w:t>
      </w:r>
      <w:r>
        <w:rPr>
          <w:rFonts w:ascii="David" w:hAnsi="David"/>
          <w:rtl/>
        </w:rPr>
        <w:t xml:space="preserve"> </w:t>
      </w:r>
      <w:r>
        <w:rPr>
          <w:rFonts w:ascii="David" w:hAnsi="David" w:hint="eastAsia"/>
          <w:rtl/>
        </w:rPr>
        <w:t>ובנית</w:t>
      </w:r>
      <w:r>
        <w:rPr>
          <w:rFonts w:ascii="David" w:hAnsi="David"/>
          <w:rtl/>
        </w:rPr>
        <w:t xml:space="preserve"> </w:t>
      </w:r>
      <w:r>
        <w:rPr>
          <w:rFonts w:ascii="David" w:hAnsi="David" w:hint="eastAsia"/>
          <w:rtl/>
        </w:rPr>
        <w:t>הפרויקט</w:t>
      </w:r>
      <w:r>
        <w:rPr>
          <w:rFonts w:ascii="David" w:hAnsi="David"/>
          <w:rtl/>
        </w:rPr>
        <w:t xml:space="preserve"> </w:t>
      </w:r>
      <w:r>
        <w:rPr>
          <w:rFonts w:ascii="David" w:hAnsi="David" w:hint="eastAsia"/>
          <w:rtl/>
        </w:rPr>
        <w:t>במועדים</w:t>
      </w:r>
      <w:r>
        <w:rPr>
          <w:rFonts w:ascii="David" w:hAnsi="David"/>
          <w:rtl/>
        </w:rPr>
        <w:t xml:space="preserve"> </w:t>
      </w:r>
      <w:r>
        <w:rPr>
          <w:rFonts w:ascii="David" w:hAnsi="David" w:hint="eastAsia"/>
          <w:rtl/>
        </w:rPr>
        <w:t>הקבועים</w:t>
      </w:r>
      <w:r>
        <w:rPr>
          <w:rFonts w:ascii="David" w:hAnsi="David"/>
          <w:rtl/>
        </w:rPr>
        <w:t xml:space="preserve"> </w:t>
      </w:r>
      <w:r>
        <w:rPr>
          <w:rFonts w:ascii="David" w:hAnsi="David" w:hint="eastAsia"/>
          <w:rtl/>
        </w:rPr>
        <w:t>בהסכם</w:t>
      </w:r>
      <w:r>
        <w:rPr>
          <w:rFonts w:ascii="David" w:hAnsi="David"/>
          <w:rtl/>
        </w:rPr>
        <w:t xml:space="preserve"> </w:t>
      </w:r>
      <w:r>
        <w:rPr>
          <w:rFonts w:ascii="David" w:hAnsi="David" w:hint="eastAsia"/>
          <w:rtl/>
        </w:rPr>
        <w:t>זה</w:t>
      </w:r>
      <w:r>
        <w:rPr>
          <w:rFonts w:ascii="David" w:hAnsi="David"/>
          <w:rtl/>
        </w:rPr>
        <w:t xml:space="preserve"> </w:t>
      </w:r>
      <w:r>
        <w:rPr>
          <w:rFonts w:ascii="David" w:hAnsi="David" w:hint="eastAsia"/>
          <w:rtl/>
        </w:rPr>
        <w:t>ללא</w:t>
      </w:r>
      <w:r>
        <w:rPr>
          <w:rFonts w:ascii="David" w:hAnsi="David"/>
          <w:rtl/>
        </w:rPr>
        <w:t xml:space="preserve"> </w:t>
      </w:r>
      <w:r>
        <w:rPr>
          <w:rFonts w:ascii="David" w:hAnsi="David" w:hint="eastAsia"/>
          <w:rtl/>
        </w:rPr>
        <w:t>עיכוב</w:t>
      </w:r>
      <w:r>
        <w:rPr>
          <w:rFonts w:ascii="David" w:eastAsiaTheme="minorHAnsi" w:hAnsi="David" w:cs="Calibri"/>
          <w:b/>
          <w:bCs/>
          <w:sz w:val="22"/>
          <w:szCs w:val="22"/>
          <w:rtl/>
        </w:rPr>
        <w:t>.</w:t>
      </w:r>
    </w:p>
    <w:p>
      <w:pPr>
        <w:pStyle w:val="ac"/>
        <w:numPr>
          <w:ilvl w:val="1"/>
          <w:numId w:val="8"/>
        </w:numPr>
        <w:tabs>
          <w:tab w:val="clear" w:pos="1571"/>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hanging="611"/>
        <w:rPr>
          <w:rFonts w:ascii="David" w:hAnsi="David"/>
        </w:rPr>
      </w:pPr>
      <w:bookmarkStart w:id="13" w:name="_Ref54505672"/>
      <w:r>
        <w:rPr>
          <w:rFonts w:ascii="David" w:hAnsi="David"/>
          <w:rtl/>
        </w:rPr>
        <w:t xml:space="preserve">מוסכם בין הצדדים, כי במידה </w:t>
      </w:r>
      <w:r>
        <w:rPr>
          <w:rFonts w:ascii="David" w:hAnsi="David" w:hint="cs"/>
          <w:rtl/>
        </w:rPr>
        <w:t>מכל סיבה שהיא</w:t>
      </w:r>
      <w:r>
        <w:rPr>
          <w:rFonts w:ascii="David" w:hAnsi="David"/>
          <w:rtl/>
        </w:rPr>
        <w:t>, לאחר העברת סכום התשלום החל על הכללית כולו</w:t>
      </w:r>
      <w:r>
        <w:rPr>
          <w:rFonts w:ascii="David" w:hAnsi="David" w:hint="cs"/>
          <w:rtl/>
        </w:rPr>
        <w:t xml:space="preserve"> או חלקו </w:t>
      </w:r>
      <w:r>
        <w:rPr>
          <w:rFonts w:ascii="David" w:hAnsi="David"/>
          <w:rtl/>
        </w:rPr>
        <w:t xml:space="preserve">, לא תושלם בניית המרפאה במועד (כמפורט בסעיף </w:t>
      </w:r>
      <w:r>
        <w:rPr>
          <w:rFonts w:ascii="David" w:hAnsi="David"/>
          <w:rtl/>
        </w:rPr>
        <w:fldChar w:fldCharType="begin"/>
      </w:r>
      <w:r>
        <w:rPr>
          <w:rFonts w:ascii="David" w:hAnsi="David"/>
          <w:rtl/>
        </w:rPr>
        <w:instrText xml:space="preserve"> </w:instrText>
      </w:r>
      <w:r>
        <w:rPr>
          <w:rFonts w:ascii="David" w:hAnsi="David"/>
        </w:rPr>
        <w:instrText>REF</w:instrText>
      </w:r>
      <w:r>
        <w:rPr>
          <w:rFonts w:ascii="David" w:hAnsi="David"/>
          <w:rtl/>
        </w:rPr>
        <w:instrText xml:space="preserve"> _</w:instrText>
      </w:r>
      <w:r>
        <w:rPr>
          <w:rFonts w:ascii="David" w:hAnsi="David"/>
        </w:rPr>
        <w:instrText>Ref51768550 \r \h</w:instrText>
      </w:r>
      <w:r>
        <w:rPr>
          <w:rFonts w:ascii="David" w:hAnsi="David"/>
          <w:rtl/>
        </w:rPr>
        <w:instrText xml:space="preserve"> </w:instrText>
      </w:r>
      <w:r>
        <w:rPr>
          <w:rFonts w:ascii="David" w:hAnsi="David"/>
          <w:rtl/>
        </w:rPr>
      </w:r>
      <w:r>
        <w:rPr>
          <w:rFonts w:ascii="David" w:hAnsi="David"/>
          <w:rtl/>
        </w:rPr>
        <w:fldChar w:fldCharType="separate"/>
      </w:r>
      <w:r>
        <w:rPr>
          <w:rFonts w:ascii="David" w:hAnsi="David"/>
          <w:cs/>
        </w:rPr>
        <w:t>‎</w:t>
      </w:r>
      <w:r>
        <w:rPr>
          <w:rFonts w:ascii="David" w:hAnsi="David"/>
        </w:rPr>
        <w:t>4.14</w:t>
      </w:r>
      <w:r>
        <w:rPr>
          <w:rFonts w:ascii="David" w:hAnsi="David"/>
          <w:rtl/>
        </w:rPr>
        <w:fldChar w:fldCharType="end"/>
      </w:r>
      <w:r>
        <w:rPr>
          <w:rFonts w:ascii="David" w:hAnsi="David"/>
          <w:rtl/>
        </w:rPr>
        <w:t xml:space="preserve">) ו/או תימנע מהכללית האפשרות לעשות שימוש במרפאה החדשה בהתאם להסכם ההרשאה, אזי </w:t>
      </w:r>
      <w:r>
        <w:rPr>
          <w:rFonts w:ascii="David" w:hAnsi="David" w:hint="cs"/>
          <w:rtl/>
        </w:rPr>
        <w:t>ת</w:t>
      </w:r>
      <w:r>
        <w:rPr>
          <w:rFonts w:ascii="David" w:hAnsi="David"/>
          <w:rtl/>
        </w:rPr>
        <w:t>פצ</w:t>
      </w:r>
      <w:r>
        <w:rPr>
          <w:rFonts w:ascii="David" w:hAnsi="David" w:hint="cs"/>
          <w:rtl/>
        </w:rPr>
        <w:t>ה</w:t>
      </w:r>
      <w:r>
        <w:rPr>
          <w:rFonts w:ascii="David" w:hAnsi="David"/>
          <w:rtl/>
        </w:rPr>
        <w:t xml:space="preserve"> המועצה</w:t>
      </w:r>
      <w:r>
        <w:rPr>
          <w:rFonts w:ascii="David" w:hAnsi="David" w:hint="cs"/>
          <w:rtl/>
        </w:rPr>
        <w:t xml:space="preserve"> </w:t>
      </w:r>
      <w:r>
        <w:rPr>
          <w:rFonts w:ascii="David" w:hAnsi="David"/>
          <w:rtl/>
        </w:rPr>
        <w:t>את הכללית בגין החלק היחסי של התקופה בה נמנע שימוש הכללית במרפאה החדשה בהתאם לתחשיב כדלקמן:</w:t>
      </w:r>
      <w:bookmarkEnd w:id="13"/>
    </w:p>
    <w:p>
      <w:pPr>
        <w:pStyle w:val="ac"/>
        <w:tabs>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firstLine="0"/>
        <w:rPr>
          <w:rFonts w:ascii="David" w:hAnsi="David"/>
          <w:rtl/>
        </w:rPr>
      </w:pPr>
      <w:r>
        <w:rPr>
          <w:rFonts w:ascii="David" w:hAnsi="David"/>
          <w:rtl/>
        </w:rPr>
        <w:t>"</w:t>
      </w:r>
      <w:r>
        <w:rPr>
          <w:rFonts w:ascii="David" w:hAnsi="David"/>
          <w:b/>
          <w:bCs/>
          <w:rtl/>
        </w:rPr>
        <w:t>סכום ההחזר" פירושו</w:t>
      </w:r>
      <w:r>
        <w:rPr>
          <w:rFonts w:ascii="David" w:hAnsi="David"/>
          <w:rtl/>
        </w:rPr>
        <w:t>= הסכום ששולם בפועל ע"י הכללית</w:t>
      </w:r>
      <w:r>
        <w:rPr>
          <w:rFonts w:ascii="David" w:hAnsi="David" w:hint="cs"/>
          <w:rtl/>
        </w:rPr>
        <w:t xml:space="preserve"> כולל מרכיב מע"מ</w:t>
      </w:r>
      <w:r>
        <w:rPr>
          <w:rFonts w:ascii="David" w:hAnsi="David"/>
          <w:rtl/>
        </w:rPr>
        <w:t xml:space="preserve"> מתוך סכום המימון</w:t>
      </w:r>
      <w:r>
        <w:rPr>
          <w:rFonts w:ascii="David" w:hAnsi="David"/>
        </w:rPr>
        <w:t xml:space="preserve">X </w:t>
      </w:r>
      <w:r>
        <w:rPr>
          <w:rFonts w:ascii="David" w:hAnsi="David"/>
          <w:rtl/>
        </w:rPr>
        <w:t xml:space="preserve"> (כפול) מספר החודשים שבהם נמנע השימוש במרפאה החדשה חלקי </w:t>
      </w:r>
      <w:r>
        <w:rPr>
          <w:rFonts w:ascii="David" w:hAnsi="David" w:hint="cs"/>
          <w:rtl/>
        </w:rPr>
        <w:t>240</w:t>
      </w:r>
      <w:r>
        <w:rPr>
          <w:rFonts w:ascii="David" w:hAnsi="David"/>
          <w:rtl/>
        </w:rPr>
        <w:t xml:space="preserve"> חודשים</w:t>
      </w:r>
      <w:r>
        <w:rPr>
          <w:rFonts w:ascii="David" w:hAnsi="David" w:hint="cs"/>
          <w:rtl/>
        </w:rPr>
        <w:t xml:space="preserve"> (20 שנה)</w:t>
      </w:r>
      <w:r>
        <w:rPr>
          <w:rFonts w:ascii="David" w:hAnsi="David"/>
          <w:rtl/>
        </w:rPr>
        <w:t xml:space="preserve">. </w:t>
      </w:r>
    </w:p>
    <w:p>
      <w:pPr>
        <w:pStyle w:val="ac"/>
        <w:tabs>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firstLine="0"/>
        <w:rPr>
          <w:rFonts w:ascii="David" w:hAnsi="David"/>
          <w:rtl/>
        </w:rPr>
      </w:pPr>
      <w:r>
        <w:rPr>
          <w:rFonts w:ascii="David" w:hAnsi="David"/>
          <w:rtl/>
        </w:rPr>
        <w:t>סכום המימון של הכללית יהא הסכום ששולם בפועל על ידה</w:t>
      </w:r>
      <w:r>
        <w:rPr>
          <w:rFonts w:ascii="David" w:hAnsi="David" w:hint="cs"/>
          <w:rtl/>
        </w:rPr>
        <w:t xml:space="preserve"> כולל מרכיב המע"מ</w:t>
      </w:r>
      <w:r>
        <w:rPr>
          <w:rFonts w:ascii="David" w:hAnsi="David"/>
          <w:rtl/>
        </w:rPr>
        <w:t xml:space="preserve"> בגין הקמת המרפאה  החדשה. </w:t>
      </w:r>
    </w:p>
    <w:p>
      <w:pPr>
        <w:pStyle w:val="ac"/>
        <w:tabs>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firstLine="0"/>
        <w:rPr>
          <w:rFonts w:ascii="David" w:hAnsi="David"/>
          <w:rtl/>
        </w:rPr>
      </w:pPr>
      <w:r>
        <w:rPr>
          <w:rFonts w:ascii="David" w:hAnsi="David"/>
          <w:rtl/>
        </w:rPr>
        <w:t>לדוגמא - במקרה שהסכום ששולם בפועל ע"י הכללית הינו 1,</w:t>
      </w:r>
      <w:r>
        <w:rPr>
          <w:rFonts w:ascii="David" w:hAnsi="David" w:hint="cs"/>
          <w:rtl/>
        </w:rPr>
        <w:t>0</w:t>
      </w:r>
      <w:r>
        <w:rPr>
          <w:rFonts w:ascii="David" w:hAnsi="David"/>
          <w:rtl/>
        </w:rPr>
        <w:t xml:space="preserve">00,000 ₪ כולל מע"מ </w:t>
      </w:r>
      <w:r>
        <w:rPr>
          <w:rFonts w:ascii="David" w:hAnsi="David" w:hint="cs"/>
          <w:rtl/>
        </w:rPr>
        <w:t>ו</w:t>
      </w:r>
      <w:r>
        <w:rPr>
          <w:rFonts w:ascii="David" w:hAnsi="David"/>
          <w:rtl/>
        </w:rPr>
        <w:t xml:space="preserve">הכללית השתמשה במבנה המרפאה החדשה 180 חודשים </w:t>
      </w:r>
      <w:r>
        <w:rPr>
          <w:rFonts w:ascii="David" w:hAnsi="David" w:hint="cs"/>
          <w:rtl/>
        </w:rPr>
        <w:t>(כלומר,</w:t>
      </w:r>
      <w:r>
        <w:rPr>
          <w:rFonts w:ascii="David" w:hAnsi="David"/>
          <w:rtl/>
        </w:rPr>
        <w:t xml:space="preserve"> נבצר ממנה להשתמש במרפאה החדשה את יתרת התקופה של </w:t>
      </w:r>
      <w:r>
        <w:rPr>
          <w:rFonts w:ascii="David" w:hAnsi="David" w:hint="cs"/>
          <w:rtl/>
        </w:rPr>
        <w:t>60</w:t>
      </w:r>
      <w:r>
        <w:rPr>
          <w:rFonts w:ascii="David" w:hAnsi="David"/>
          <w:rtl/>
        </w:rPr>
        <w:t xml:space="preserve"> החודשים הנותרים</w:t>
      </w:r>
      <w:r>
        <w:rPr>
          <w:rFonts w:ascii="David" w:hAnsi="David" w:hint="cs"/>
          <w:rtl/>
        </w:rPr>
        <w:t>)</w:t>
      </w:r>
      <w:r>
        <w:rPr>
          <w:rFonts w:ascii="David" w:hAnsi="David"/>
          <w:rtl/>
        </w:rPr>
        <w:t xml:space="preserve"> אזי</w:t>
      </w:r>
      <w:r>
        <w:rPr>
          <w:rFonts w:ascii="David" w:hAnsi="David" w:hint="cs"/>
          <w:rtl/>
        </w:rPr>
        <w:t>,</w:t>
      </w:r>
      <w:r>
        <w:rPr>
          <w:rFonts w:ascii="David" w:hAnsi="David"/>
          <w:rtl/>
        </w:rPr>
        <w:t xml:space="preserve"> במקרה כזה סכום ההחזר יהיה:</w:t>
      </w:r>
    </w:p>
    <w:p>
      <w:pPr>
        <w:pStyle w:val="ac"/>
        <w:tabs>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firstLine="0"/>
        <w:rPr>
          <w:rFonts w:ascii="David" w:hAnsi="David"/>
          <w:rtl/>
        </w:rPr>
      </w:pPr>
      <w:r>
        <w:rPr>
          <w:rFonts w:ascii="David" w:hAnsi="David" w:hint="cs"/>
          <w:rtl/>
        </w:rPr>
        <w:t>1,000,000</w:t>
      </w:r>
      <w:r>
        <w:rPr>
          <w:rFonts w:ascii="David" w:hAnsi="David"/>
          <w:rtl/>
        </w:rPr>
        <w:t xml:space="preserve"> ₪ </w:t>
      </w:r>
      <w:r>
        <w:rPr>
          <w:rFonts w:ascii="David" w:hAnsi="David"/>
        </w:rPr>
        <w:t>X</w:t>
      </w:r>
      <w:r>
        <w:rPr>
          <w:rFonts w:ascii="David" w:hAnsi="David"/>
          <w:rtl/>
        </w:rPr>
        <w:t xml:space="preserve"> </w:t>
      </w:r>
      <w:r>
        <w:rPr>
          <w:rFonts w:ascii="David" w:hAnsi="David" w:hint="cs"/>
          <w:rtl/>
        </w:rPr>
        <w:t>60</w:t>
      </w:r>
      <w:r>
        <w:rPr>
          <w:rFonts w:ascii="David" w:hAnsi="David"/>
          <w:rtl/>
        </w:rPr>
        <w:t xml:space="preserve"> חודשים / </w:t>
      </w:r>
      <w:r>
        <w:rPr>
          <w:rFonts w:ascii="David" w:hAnsi="David" w:hint="cs"/>
          <w:rtl/>
        </w:rPr>
        <w:t xml:space="preserve">240 </w:t>
      </w:r>
      <w:r>
        <w:rPr>
          <w:rFonts w:ascii="David" w:hAnsi="David"/>
          <w:rtl/>
        </w:rPr>
        <w:t>חודשים</w:t>
      </w:r>
    </w:p>
    <w:p>
      <w:pPr>
        <w:pStyle w:val="ac"/>
        <w:tabs>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s>
        <w:spacing w:line="360" w:lineRule="auto"/>
        <w:ind w:left="425" w:right="0" w:firstLine="0"/>
        <w:rPr>
          <w:rFonts w:ascii="David" w:hAnsi="David"/>
          <w:rtl/>
        </w:rPr>
      </w:pPr>
      <w:r>
        <w:rPr>
          <w:rFonts w:ascii="David" w:hAnsi="David"/>
          <w:rtl/>
        </w:rPr>
        <w:t xml:space="preserve">האמור יחול </w:t>
      </w:r>
      <w:r>
        <w:rPr>
          <w:rFonts w:ascii="David" w:hAnsi="David" w:hint="cs"/>
          <w:rtl/>
        </w:rPr>
        <w:t>בשינויים המחייבים</w:t>
      </w:r>
      <w:r>
        <w:rPr>
          <w:rFonts w:ascii="David" w:hAnsi="David"/>
          <w:rtl/>
        </w:rPr>
        <w:t xml:space="preserve"> </w:t>
      </w:r>
      <w:r>
        <w:rPr>
          <w:rFonts w:ascii="David" w:hAnsi="David"/>
          <w:rtl/>
        </w:rPr>
        <w:t xml:space="preserve">גם במקרה של איחור במסירת החזקה </w:t>
      </w:r>
      <w:proofErr w:type="spellStart"/>
      <w:r>
        <w:rPr>
          <w:rFonts w:ascii="David" w:hAnsi="David"/>
          <w:rtl/>
        </w:rPr>
        <w:t>לכללית.</w:t>
      </w:r>
      <w:proofErr w:type="spellEnd"/>
    </w:p>
    <w:p>
      <w:pPr>
        <w:pStyle w:val="ac"/>
        <w:numPr>
          <w:ilvl w:val="1"/>
          <w:numId w:val="8"/>
        </w:numPr>
        <w:tabs>
          <w:tab w:val="clear" w:pos="1571"/>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hanging="611"/>
        <w:rPr>
          <w:rFonts w:ascii="David" w:hAnsi="David"/>
          <w:rtl/>
        </w:rPr>
      </w:pPr>
      <w:r>
        <w:rPr>
          <w:rFonts w:ascii="David" w:hAnsi="David"/>
          <w:rtl/>
        </w:rPr>
        <w:t xml:space="preserve">לסכום ההחזר יתווספו הפרשי הצמדה </w:t>
      </w:r>
      <w:r>
        <w:rPr>
          <w:rFonts w:ascii="David" w:hAnsi="David" w:hint="cs"/>
          <w:rtl/>
        </w:rPr>
        <w:t xml:space="preserve"> </w:t>
      </w:r>
      <w:r>
        <w:rPr>
          <w:rFonts w:ascii="David" w:hAnsi="David"/>
          <w:rtl/>
        </w:rPr>
        <w:t>למדד</w:t>
      </w:r>
      <w:r>
        <w:rPr>
          <w:rFonts w:ascii="David" w:hAnsi="David" w:hint="cs"/>
          <w:rtl/>
        </w:rPr>
        <w:t xml:space="preserve"> </w:t>
      </w:r>
      <w:r>
        <w:rPr>
          <w:rFonts w:ascii="David" w:hAnsi="David"/>
          <w:rtl/>
        </w:rPr>
        <w:t>ממועד התשלום ע"י כללית ועד להשבתו בפועל או עד למסירת החזקה לכללית, לפי העניין.</w:t>
      </w:r>
    </w:p>
    <w:p>
      <w:pPr>
        <w:pStyle w:val="ac"/>
        <w:numPr>
          <w:ilvl w:val="0"/>
          <w:numId w:val="8"/>
        </w:numPr>
        <w:tabs>
          <w:tab w:val="clear" w:pos="720"/>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s>
        <w:spacing w:after="120" w:line="360" w:lineRule="auto"/>
        <w:ind w:left="-1" w:right="0" w:hanging="283"/>
        <w:rPr>
          <w:rFonts w:ascii="David" w:hAnsi="David"/>
          <w:b/>
          <w:bCs/>
          <w:u w:val="single"/>
        </w:rPr>
      </w:pPr>
      <w:r>
        <w:rPr>
          <w:rFonts w:ascii="David" w:hAnsi="David"/>
          <w:b/>
          <w:bCs/>
          <w:u w:val="single"/>
          <w:rtl/>
        </w:rPr>
        <w:t xml:space="preserve">ביצוע </w:t>
      </w:r>
      <w:proofErr w:type="spellStart"/>
      <w:r>
        <w:rPr>
          <w:rFonts w:ascii="David" w:hAnsi="David"/>
          <w:b/>
          <w:bCs/>
          <w:u w:val="single"/>
          <w:rtl/>
        </w:rPr>
        <w:t>הפרוייקט</w:t>
      </w:r>
      <w:proofErr w:type="spellEnd"/>
    </w:p>
    <w:p>
      <w:pPr>
        <w:pStyle w:val="ac"/>
        <w:numPr>
          <w:ilvl w:val="1"/>
          <w:numId w:val="8"/>
        </w:numPr>
        <w:tabs>
          <w:tab w:val="clear" w:pos="1571"/>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hanging="611"/>
        <w:rPr>
          <w:rFonts w:ascii="David" w:hAnsi="David"/>
        </w:rPr>
      </w:pPr>
      <w:r>
        <w:rPr>
          <w:rFonts w:ascii="David" w:hAnsi="David"/>
          <w:rtl/>
        </w:rPr>
        <w:t xml:space="preserve">הצדדים מסכימים בזאת, כי המועצה תבצע ותנהל </w:t>
      </w:r>
      <w:proofErr w:type="spellStart"/>
      <w:r>
        <w:rPr>
          <w:rFonts w:ascii="David" w:hAnsi="David"/>
          <w:rtl/>
        </w:rPr>
        <w:t>הפרוייקט</w:t>
      </w:r>
      <w:proofErr w:type="spellEnd"/>
      <w:r>
        <w:rPr>
          <w:rFonts w:ascii="David" w:hAnsi="David"/>
          <w:rtl/>
        </w:rPr>
        <w:t xml:space="preserve">, אך ורק מתוך כספי </w:t>
      </w:r>
      <w:proofErr w:type="spellStart"/>
      <w:r>
        <w:rPr>
          <w:rFonts w:ascii="David" w:hAnsi="David"/>
          <w:rtl/>
        </w:rPr>
        <w:t>הפרוייקט</w:t>
      </w:r>
      <w:proofErr w:type="spellEnd"/>
      <w:r>
        <w:rPr>
          <w:rFonts w:ascii="David" w:hAnsi="David"/>
          <w:rtl/>
        </w:rPr>
        <w:t>.</w:t>
      </w:r>
    </w:p>
    <w:p>
      <w:pPr>
        <w:pStyle w:val="ac"/>
        <w:numPr>
          <w:ilvl w:val="1"/>
          <w:numId w:val="8"/>
        </w:numPr>
        <w:tabs>
          <w:tab w:val="clear" w:pos="1571"/>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hanging="611"/>
        <w:rPr>
          <w:rFonts w:ascii="David" w:hAnsi="David"/>
        </w:rPr>
      </w:pPr>
      <w:bookmarkStart w:id="14" w:name="_Ref51763964"/>
      <w:r>
        <w:rPr>
          <w:rFonts w:ascii="David" w:hAnsi="David"/>
          <w:rtl/>
        </w:rPr>
        <w:t xml:space="preserve">המועצה תהא אחראית לבצע </w:t>
      </w:r>
      <w:proofErr w:type="spellStart"/>
      <w:r>
        <w:rPr>
          <w:rFonts w:ascii="David" w:hAnsi="David"/>
          <w:rtl/>
        </w:rPr>
        <w:t>הפרוייקט</w:t>
      </w:r>
      <w:proofErr w:type="spellEnd"/>
      <w:r>
        <w:rPr>
          <w:rFonts w:ascii="David" w:hAnsi="David"/>
          <w:rtl/>
        </w:rPr>
        <w:t xml:space="preserve"> בהתאם </w:t>
      </w:r>
      <w:proofErr w:type="spellStart"/>
      <w:r>
        <w:rPr>
          <w:rFonts w:ascii="David" w:hAnsi="David"/>
          <w:rtl/>
        </w:rPr>
        <w:t>לתכניות</w:t>
      </w:r>
      <w:proofErr w:type="spellEnd"/>
      <w:r>
        <w:rPr>
          <w:rFonts w:ascii="David" w:hAnsi="David"/>
          <w:rtl/>
        </w:rPr>
        <w:t xml:space="preserve"> </w:t>
      </w:r>
      <w:proofErr w:type="spellStart"/>
      <w:r>
        <w:rPr>
          <w:rFonts w:ascii="David" w:hAnsi="David"/>
          <w:rtl/>
        </w:rPr>
        <w:t>המצ"ב</w:t>
      </w:r>
      <w:proofErr w:type="spellEnd"/>
      <w:r>
        <w:rPr>
          <w:rFonts w:ascii="David" w:hAnsi="David"/>
          <w:rtl/>
        </w:rPr>
        <w:t xml:space="preserve"> כנספח ב' ולמפרט הכללית לבינוי מרפאות חדשות </w:t>
      </w:r>
      <w:proofErr w:type="spellStart"/>
      <w:r>
        <w:rPr>
          <w:rFonts w:ascii="David" w:hAnsi="David"/>
          <w:rtl/>
        </w:rPr>
        <w:t>המצ"ב</w:t>
      </w:r>
      <w:proofErr w:type="spellEnd"/>
      <w:r>
        <w:rPr>
          <w:rFonts w:ascii="David" w:hAnsi="David"/>
          <w:rtl/>
        </w:rPr>
        <w:t xml:space="preserve"> כנספח ב'1 להסכם זה, ולהכין </w:t>
      </w:r>
      <w:proofErr w:type="spellStart"/>
      <w:r>
        <w:rPr>
          <w:rFonts w:ascii="David" w:hAnsi="David"/>
          <w:rtl/>
        </w:rPr>
        <w:t>תכניות</w:t>
      </w:r>
      <w:proofErr w:type="spellEnd"/>
      <w:r>
        <w:rPr>
          <w:rFonts w:ascii="David" w:hAnsi="David"/>
          <w:rtl/>
        </w:rPr>
        <w:t xml:space="preserve"> עבודה אדריכליות מפורטות לביצוע מתאימות לבניית המרפאה החדשה בהתאם </w:t>
      </w:r>
      <w:proofErr w:type="spellStart"/>
      <w:r>
        <w:rPr>
          <w:rFonts w:ascii="David" w:hAnsi="David"/>
          <w:rtl/>
        </w:rPr>
        <w:t>לתכניות</w:t>
      </w:r>
      <w:proofErr w:type="spellEnd"/>
      <w:r>
        <w:rPr>
          <w:rFonts w:ascii="David" w:hAnsi="David"/>
          <w:rtl/>
        </w:rPr>
        <w:t xml:space="preserve"> ולמפרט באמצעות יועצים שאושרו מראש ובכתב ע"י הכללית. לפני תחילת תכנון יקבלו היועצים תדריך והנחיות מאת </w:t>
      </w:r>
      <w:proofErr w:type="spellStart"/>
      <w:r>
        <w:rPr>
          <w:rFonts w:ascii="David" w:hAnsi="David"/>
          <w:rtl/>
        </w:rPr>
        <w:t>מינהל</w:t>
      </w:r>
      <w:proofErr w:type="spellEnd"/>
      <w:r>
        <w:rPr>
          <w:rFonts w:ascii="David" w:hAnsi="David"/>
          <w:rtl/>
        </w:rPr>
        <w:t xml:space="preserve"> הבינוי של כללית בתל אביב ובגמר התכנון יאושרו </w:t>
      </w:r>
      <w:proofErr w:type="spellStart"/>
      <w:r>
        <w:rPr>
          <w:rFonts w:ascii="David" w:hAnsi="David"/>
          <w:rtl/>
        </w:rPr>
        <w:t>התכניות</w:t>
      </w:r>
      <w:proofErr w:type="spellEnd"/>
      <w:r>
        <w:rPr>
          <w:rFonts w:ascii="David" w:hAnsi="David"/>
          <w:rtl/>
        </w:rPr>
        <w:t xml:space="preserve"> בכתב ע"י </w:t>
      </w:r>
      <w:proofErr w:type="spellStart"/>
      <w:r>
        <w:rPr>
          <w:rFonts w:ascii="David" w:hAnsi="David"/>
          <w:rtl/>
        </w:rPr>
        <w:t>מינהל</w:t>
      </w:r>
      <w:proofErr w:type="spellEnd"/>
      <w:r>
        <w:rPr>
          <w:rFonts w:ascii="David" w:hAnsi="David"/>
          <w:rtl/>
        </w:rPr>
        <w:t xml:space="preserve"> </w:t>
      </w:r>
      <w:r>
        <w:rPr>
          <w:rFonts w:ascii="David" w:hAnsi="David"/>
          <w:rtl/>
        </w:rPr>
        <w:lastRenderedPageBreak/>
        <w:t xml:space="preserve">הבינוי של כללית בתל אביב לפני וכתנאי לתחילת ביצוע. בכל מקרה, הכנת </w:t>
      </w:r>
      <w:proofErr w:type="spellStart"/>
      <w:r>
        <w:rPr>
          <w:rFonts w:ascii="David" w:hAnsi="David"/>
          <w:rtl/>
        </w:rPr>
        <w:t>התכניות</w:t>
      </w:r>
      <w:proofErr w:type="spellEnd"/>
      <w:r>
        <w:rPr>
          <w:rFonts w:ascii="David" w:hAnsi="David"/>
          <w:rtl/>
        </w:rPr>
        <w:t xml:space="preserve"> ו/או עדכונן ישולם מתוך כספי </w:t>
      </w:r>
      <w:proofErr w:type="spellStart"/>
      <w:r>
        <w:rPr>
          <w:rFonts w:ascii="David" w:hAnsi="David"/>
          <w:rtl/>
        </w:rPr>
        <w:t>הפרוייקט</w:t>
      </w:r>
      <w:proofErr w:type="spellEnd"/>
      <w:r>
        <w:rPr>
          <w:rFonts w:ascii="David" w:hAnsi="David"/>
          <w:rtl/>
        </w:rPr>
        <w:t>.</w:t>
      </w:r>
      <w:bookmarkEnd w:id="14"/>
    </w:p>
    <w:p>
      <w:pPr>
        <w:pStyle w:val="ac"/>
        <w:numPr>
          <w:ilvl w:val="1"/>
          <w:numId w:val="8"/>
        </w:numPr>
        <w:tabs>
          <w:tab w:val="clear" w:pos="1571"/>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hanging="611"/>
        <w:rPr>
          <w:rFonts w:ascii="David" w:hAnsi="David"/>
        </w:rPr>
      </w:pPr>
      <w:r>
        <w:rPr>
          <w:rFonts w:ascii="David" w:hAnsi="David"/>
          <w:rtl/>
        </w:rPr>
        <w:t xml:space="preserve">מוסכם בין הצדדים, כי </w:t>
      </w:r>
      <w:proofErr w:type="spellStart"/>
      <w:r>
        <w:rPr>
          <w:rFonts w:ascii="David" w:hAnsi="David"/>
          <w:rtl/>
        </w:rPr>
        <w:t>התכניות</w:t>
      </w:r>
      <w:proofErr w:type="spellEnd"/>
      <w:r>
        <w:rPr>
          <w:rFonts w:ascii="David" w:hAnsi="David"/>
          <w:rtl/>
        </w:rPr>
        <w:t xml:space="preserve"> להיתר בניה, וכן </w:t>
      </w:r>
      <w:proofErr w:type="spellStart"/>
      <w:r>
        <w:rPr>
          <w:rFonts w:ascii="David" w:hAnsi="David"/>
          <w:rtl/>
        </w:rPr>
        <w:t>תכניות</w:t>
      </w:r>
      <w:proofErr w:type="spellEnd"/>
      <w:r>
        <w:rPr>
          <w:rFonts w:ascii="David" w:hAnsi="David"/>
          <w:rtl/>
        </w:rPr>
        <w:t xml:space="preserve"> העבודה האדריכליות והמפורטות כפופות לאישורה של כללית בכתב ומראש ולקבלת תדריך, הערות ואישור </w:t>
      </w:r>
      <w:proofErr w:type="spellStart"/>
      <w:r>
        <w:rPr>
          <w:rFonts w:ascii="David" w:hAnsi="David"/>
          <w:rtl/>
        </w:rPr>
        <w:t>מינהל</w:t>
      </w:r>
      <w:proofErr w:type="spellEnd"/>
      <w:r>
        <w:rPr>
          <w:rFonts w:ascii="David" w:hAnsi="David"/>
          <w:rtl/>
        </w:rPr>
        <w:t xml:space="preserve"> הבינוי של כללית בתל אביב כאמור לעיל.</w:t>
      </w:r>
    </w:p>
    <w:p>
      <w:pPr>
        <w:pStyle w:val="ac"/>
        <w:numPr>
          <w:ilvl w:val="1"/>
          <w:numId w:val="8"/>
        </w:numPr>
        <w:tabs>
          <w:tab w:val="clear" w:pos="1571"/>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hanging="611"/>
        <w:rPr>
          <w:rFonts w:ascii="David" w:hAnsi="David"/>
        </w:rPr>
      </w:pPr>
      <w:r>
        <w:rPr>
          <w:rFonts w:ascii="David" w:hAnsi="David"/>
          <w:rtl/>
        </w:rPr>
        <w:t xml:space="preserve"> המועצה תטפל בהוצאת כל האישורים וההיתרים הנדרשים על פי דין לביצוע </w:t>
      </w:r>
      <w:proofErr w:type="spellStart"/>
      <w:r>
        <w:rPr>
          <w:rFonts w:ascii="David" w:hAnsi="David"/>
          <w:rtl/>
        </w:rPr>
        <w:t>הפרוייקט</w:t>
      </w:r>
      <w:proofErr w:type="spellEnd"/>
      <w:r>
        <w:rPr>
          <w:rFonts w:ascii="David" w:hAnsi="David"/>
          <w:rtl/>
        </w:rPr>
        <w:t xml:space="preserve"> לפי כל תקן ו/או אישור נדרש ובהתאם </w:t>
      </w:r>
      <w:proofErr w:type="spellStart"/>
      <w:r>
        <w:rPr>
          <w:rFonts w:ascii="David" w:hAnsi="David"/>
          <w:rtl/>
        </w:rPr>
        <w:t>לתכניות</w:t>
      </w:r>
      <w:proofErr w:type="spellEnd"/>
      <w:r>
        <w:rPr>
          <w:rFonts w:ascii="David" w:hAnsi="David"/>
          <w:rtl/>
        </w:rPr>
        <w:t xml:space="preserve"> ולמפרט </w:t>
      </w:r>
      <w:r>
        <w:rPr>
          <w:rFonts w:ascii="David" w:hAnsi="David" w:hint="cs"/>
          <w:rtl/>
        </w:rPr>
        <w:t>(</w:t>
      </w:r>
      <w:r>
        <w:rPr>
          <w:rFonts w:ascii="David" w:hAnsi="David"/>
          <w:rtl/>
        </w:rPr>
        <w:t xml:space="preserve">להלן: </w:t>
      </w:r>
      <w:r>
        <w:rPr>
          <w:rFonts w:ascii="David" w:hAnsi="David"/>
          <w:b/>
          <w:bCs/>
          <w:rtl/>
        </w:rPr>
        <w:t>"האישורים"</w:t>
      </w:r>
      <w:r>
        <w:rPr>
          <w:rFonts w:ascii="David" w:hAnsi="David"/>
          <w:rtl/>
        </w:rPr>
        <w:t xml:space="preserve">). התשלומים הכרוכים בקבלת האישורים ישולמו מתוך כספי </w:t>
      </w:r>
      <w:proofErr w:type="spellStart"/>
      <w:r>
        <w:rPr>
          <w:rFonts w:ascii="David" w:hAnsi="David"/>
          <w:rtl/>
        </w:rPr>
        <w:t>הפרוייקט</w:t>
      </w:r>
      <w:proofErr w:type="spellEnd"/>
      <w:r>
        <w:rPr>
          <w:rFonts w:ascii="David" w:hAnsi="David"/>
          <w:rtl/>
        </w:rPr>
        <w:t>.</w:t>
      </w:r>
    </w:p>
    <w:p>
      <w:pPr>
        <w:pStyle w:val="ac"/>
        <w:numPr>
          <w:ilvl w:val="1"/>
          <w:numId w:val="8"/>
        </w:numPr>
        <w:tabs>
          <w:tab w:val="clear" w:pos="1571"/>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hanging="611"/>
        <w:rPr>
          <w:rFonts w:ascii="David" w:hAnsi="David"/>
        </w:rPr>
      </w:pPr>
      <w:r>
        <w:rPr>
          <w:rFonts w:ascii="David" w:hAnsi="David" w:hint="cs"/>
          <w:rtl/>
        </w:rPr>
        <w:t xml:space="preserve"> </w:t>
      </w:r>
      <w:r>
        <w:rPr>
          <w:rFonts w:ascii="David" w:hAnsi="David"/>
          <w:rtl/>
        </w:rPr>
        <w:t>לאחר קבלת כל האישורים הנדרשים</w:t>
      </w:r>
      <w:r>
        <w:rPr>
          <w:rFonts w:ascii="David" w:hAnsi="David" w:hint="cs"/>
          <w:rtl/>
        </w:rPr>
        <w:t xml:space="preserve"> </w:t>
      </w:r>
      <w:r>
        <w:rPr>
          <w:rFonts w:ascii="David" w:hAnsi="David"/>
          <w:rtl/>
        </w:rPr>
        <w:t>המועצה</w:t>
      </w:r>
      <w:r>
        <w:rPr>
          <w:rFonts w:ascii="David" w:hAnsi="David" w:hint="cs"/>
          <w:rtl/>
        </w:rPr>
        <w:t xml:space="preserve"> </w:t>
      </w:r>
      <w:r>
        <w:rPr>
          <w:rFonts w:ascii="David" w:hAnsi="David"/>
          <w:rtl/>
        </w:rPr>
        <w:t xml:space="preserve">תפרסם מכרז לביצוע הפרויקט על פי דיני המכרזים החלים עליה, במסגרתו ייבחר קבלן אשר יענה על תנאי המכרז ויציע את הסכום הכספי הנמוך ביותר לביצוע הפרויקט או יזכה במכרז על פי שקלול של רכיב ההצעה הכספית ורכיבי איכות, כפי שיוגדר במכרז, על פי שיקול דעת המועצה (להלן: </w:t>
      </w:r>
      <w:r>
        <w:rPr>
          <w:rFonts w:ascii="David" w:hAnsi="David"/>
          <w:b/>
          <w:bCs/>
          <w:rtl/>
        </w:rPr>
        <w:t>"הקבלן"</w:t>
      </w:r>
      <w:r>
        <w:rPr>
          <w:rFonts w:ascii="David" w:hAnsi="David"/>
          <w:rtl/>
        </w:rPr>
        <w:t>).</w:t>
      </w:r>
    </w:p>
    <w:p>
      <w:pPr>
        <w:pStyle w:val="ac"/>
        <w:numPr>
          <w:ilvl w:val="1"/>
          <w:numId w:val="8"/>
        </w:numPr>
        <w:tabs>
          <w:tab w:val="clear" w:pos="1571"/>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hanging="611"/>
        <w:rPr>
          <w:rFonts w:ascii="David" w:hAnsi="David"/>
        </w:rPr>
      </w:pPr>
      <w:r>
        <w:rPr>
          <w:rFonts w:ascii="David" w:hAnsi="David"/>
          <w:rtl/>
        </w:rPr>
        <w:t xml:space="preserve">המועצה מתחייבת לבצע את </w:t>
      </w:r>
      <w:proofErr w:type="spellStart"/>
      <w:r>
        <w:rPr>
          <w:rFonts w:ascii="David" w:hAnsi="David"/>
          <w:rtl/>
        </w:rPr>
        <w:t>הפרוייקט</w:t>
      </w:r>
      <w:proofErr w:type="spellEnd"/>
      <w:r>
        <w:rPr>
          <w:rFonts w:ascii="David" w:hAnsi="David"/>
          <w:rtl/>
        </w:rPr>
        <w:t xml:space="preserve"> באמצעות הקבלן, עפ"י התוכניות והמפרט, תוך קיום הוראות הדין והרשויות המוסמכות, למעט דרישות והוראות משרד הבריאות, ככל שיהיו, שהאחריות לביצוען ולקיומן הינה על הכללית.</w:t>
      </w:r>
    </w:p>
    <w:p>
      <w:pPr>
        <w:pStyle w:val="ac"/>
        <w:numPr>
          <w:ilvl w:val="1"/>
          <w:numId w:val="8"/>
        </w:numPr>
        <w:tabs>
          <w:tab w:val="clear" w:pos="1571"/>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hanging="611"/>
        <w:rPr>
          <w:rFonts w:ascii="David" w:hAnsi="David"/>
        </w:rPr>
      </w:pPr>
      <w:r>
        <w:rPr>
          <w:rFonts w:ascii="David" w:hAnsi="David"/>
          <w:rtl/>
        </w:rPr>
        <w:t>עבודות הפרויקט יבוצעו ע"י המועצה, באמצעות הקבלן, במומחיות מקצועית, תוך שימוש בחומרים באיכות העומדת בדרישות התקן הרשמי, באמצעות בעלי מקצוע מיומנים, בעלי רישיונות כדין מכל רשות וגוף מוסמכים וניסיון לעסוק במקצועם. כל ההוצאות והעלויות הקשורות והכרוכות בביצוע העבודות הנ"ל יהיו מתוך כספי הפרויקט.</w:t>
      </w:r>
    </w:p>
    <w:p>
      <w:pPr>
        <w:pStyle w:val="ac"/>
        <w:numPr>
          <w:ilvl w:val="1"/>
          <w:numId w:val="8"/>
        </w:numPr>
        <w:tabs>
          <w:tab w:val="clear" w:pos="1571"/>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hanging="611"/>
        <w:rPr>
          <w:rFonts w:ascii="David" w:hAnsi="David"/>
        </w:rPr>
      </w:pPr>
      <w:r>
        <w:rPr>
          <w:rFonts w:ascii="David" w:hAnsi="David"/>
          <w:rtl/>
        </w:rPr>
        <w:t xml:space="preserve">מוסכם בזאת, כי המועצה תשכור ו/או תעסיק מתוך כספי </w:t>
      </w:r>
      <w:proofErr w:type="spellStart"/>
      <w:r>
        <w:rPr>
          <w:rFonts w:ascii="David" w:hAnsi="David"/>
          <w:rtl/>
        </w:rPr>
        <w:t>הפרוייקט</w:t>
      </w:r>
      <w:proofErr w:type="spellEnd"/>
      <w:r>
        <w:rPr>
          <w:rFonts w:ascii="David" w:hAnsi="David"/>
          <w:rtl/>
        </w:rPr>
        <w:t xml:space="preserve">, את כל היועצים המקצועיים הנדרשים בכפוף ובהתאם להוראות סעיף </w:t>
      </w:r>
      <w:r>
        <w:rPr>
          <w:rFonts w:ascii="David" w:hAnsi="David"/>
          <w:rtl/>
        </w:rPr>
        <w:fldChar w:fldCharType="begin"/>
      </w:r>
      <w:r>
        <w:rPr>
          <w:rFonts w:ascii="David" w:hAnsi="David"/>
          <w:rtl/>
        </w:rPr>
        <w:instrText xml:space="preserve"> </w:instrText>
      </w:r>
      <w:r>
        <w:rPr>
          <w:rFonts w:ascii="David" w:hAnsi="David"/>
        </w:rPr>
        <w:instrText>REF</w:instrText>
      </w:r>
      <w:r>
        <w:rPr>
          <w:rFonts w:ascii="David" w:hAnsi="David"/>
          <w:rtl/>
        </w:rPr>
        <w:instrText xml:space="preserve"> _</w:instrText>
      </w:r>
      <w:r>
        <w:rPr>
          <w:rFonts w:ascii="David" w:hAnsi="David"/>
        </w:rPr>
        <w:instrText>Ref51763964 \r \h</w:instrText>
      </w:r>
      <w:r>
        <w:rPr>
          <w:rFonts w:ascii="David" w:hAnsi="David"/>
          <w:rtl/>
        </w:rPr>
        <w:instrText xml:space="preserve"> </w:instrText>
      </w:r>
      <w:r>
        <w:rPr>
          <w:rFonts w:ascii="David" w:hAnsi="David"/>
          <w:rtl/>
        </w:rPr>
      </w:r>
      <w:r>
        <w:rPr>
          <w:rFonts w:ascii="David" w:hAnsi="David"/>
          <w:rtl/>
        </w:rPr>
        <w:fldChar w:fldCharType="separate"/>
      </w:r>
      <w:r>
        <w:rPr>
          <w:rFonts w:ascii="David" w:hAnsi="David"/>
          <w:cs/>
        </w:rPr>
        <w:t>‎</w:t>
      </w:r>
      <w:r>
        <w:rPr>
          <w:rFonts w:ascii="David" w:hAnsi="David"/>
        </w:rPr>
        <w:t>4.2</w:t>
      </w:r>
      <w:r>
        <w:rPr>
          <w:rFonts w:ascii="David" w:hAnsi="David"/>
          <w:rtl/>
        </w:rPr>
        <w:fldChar w:fldCharType="end"/>
      </w:r>
      <w:r>
        <w:rPr>
          <w:rFonts w:ascii="David" w:hAnsi="David" w:hint="cs"/>
          <w:rtl/>
        </w:rPr>
        <w:t xml:space="preserve"> </w:t>
      </w:r>
      <w:r>
        <w:rPr>
          <w:rFonts w:ascii="David" w:hAnsi="David"/>
          <w:rtl/>
        </w:rPr>
        <w:t>לעיל.</w:t>
      </w:r>
    </w:p>
    <w:p>
      <w:pPr>
        <w:pStyle w:val="ac"/>
        <w:numPr>
          <w:ilvl w:val="1"/>
          <w:numId w:val="8"/>
        </w:numPr>
        <w:tabs>
          <w:tab w:val="clear" w:pos="1571"/>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hanging="611"/>
        <w:rPr>
          <w:rFonts w:ascii="David" w:hAnsi="David"/>
          <w:rtl/>
        </w:rPr>
      </w:pPr>
      <w:r>
        <w:rPr>
          <w:rFonts w:ascii="David" w:hAnsi="David"/>
          <w:rtl/>
        </w:rPr>
        <w:t xml:space="preserve"> מוסכם על הצדדים, כי החל ממועד החתימה על הסכם זה, וכל עוד הוא עומד בתוקפו, המועצה היא המנהלת והאחראית לביצוע הפרויקט וניהולו. על אף האמור, הכללית תהא רשאית לדרוש מהמועצה לבצע שינויים ו/או תוספות בעבודות ההתאמה, במהלך תקופת ביצוע עבודות ההתאמה, בכפוף להסכמה על מנגנון הנשיאה בתשלום בגין העלויות הנוספות, ככל שיהיו, בעלות שלא תעלה על מחירון דקל שינויים בהפחתת 10%. </w:t>
      </w:r>
      <w:r>
        <w:rPr>
          <w:rFonts w:ascii="David" w:hAnsi="David" w:hint="cs"/>
          <w:rtl/>
        </w:rPr>
        <w:t xml:space="preserve">מוסכם על הצדדים כי השינויים שלהלן שיתבקשו ע"י כללית לפני ביצוע לא </w:t>
      </w:r>
      <w:proofErr w:type="spellStart"/>
      <w:r>
        <w:rPr>
          <w:rFonts w:ascii="David" w:hAnsi="David" w:hint="cs"/>
          <w:rtl/>
        </w:rPr>
        <w:t>יחוייבו</w:t>
      </w:r>
      <w:proofErr w:type="spellEnd"/>
      <w:r>
        <w:rPr>
          <w:rFonts w:ascii="David" w:hAnsi="David" w:hint="cs"/>
          <w:rtl/>
        </w:rPr>
        <w:t xml:space="preserve"> בתשלום כלשהו, ואלו השינויים: </w:t>
      </w:r>
      <w:bookmarkStart w:id="15" w:name="_Hlk52971510"/>
      <w:r>
        <w:rPr>
          <w:rFonts w:ascii="David" w:hAnsi="David" w:hint="cs"/>
          <w:rtl/>
        </w:rPr>
        <w:t xml:space="preserve">הסטת ו/או ביטול מחיצות פנים ומפתחים, הזזת נקודות חשמל, תקשורת ואינסטלציה </w:t>
      </w:r>
      <w:proofErr w:type="spellStart"/>
      <w:r>
        <w:rPr>
          <w:rFonts w:ascii="David" w:hAnsi="David" w:hint="cs"/>
          <w:rtl/>
        </w:rPr>
        <w:t>וכיוב</w:t>
      </w:r>
      <w:proofErr w:type="spellEnd"/>
      <w:r>
        <w:rPr>
          <w:rFonts w:ascii="David" w:hAnsi="David" w:hint="cs"/>
          <w:rtl/>
        </w:rPr>
        <w:t>' שינויים קלים.</w:t>
      </w:r>
      <w:bookmarkEnd w:id="15"/>
      <w:r>
        <w:rPr>
          <w:rFonts w:ascii="David" w:hAnsi="David"/>
          <w:rtl/>
        </w:rPr>
        <w:t xml:space="preserve"> </w:t>
      </w:r>
    </w:p>
    <w:p>
      <w:pPr>
        <w:pStyle w:val="ac"/>
        <w:numPr>
          <w:ilvl w:val="1"/>
          <w:numId w:val="8"/>
        </w:numPr>
        <w:tabs>
          <w:tab w:val="clear" w:pos="1571"/>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hanging="611"/>
        <w:rPr>
          <w:rFonts w:ascii="David" w:hAnsi="David"/>
          <w:rtl/>
        </w:rPr>
      </w:pPr>
      <w:r>
        <w:rPr>
          <w:rFonts w:ascii="David" w:hAnsi="David"/>
          <w:rtl/>
        </w:rPr>
        <w:t>המועצה תעסיק ו/או תתקשר עם מנהל ו/או מפקח לצורך ניהול ו/או פיקוח על עבודת הקבלן, אשר שכרו/ם ישולם מתוך כספי הפרויקט.</w:t>
      </w:r>
    </w:p>
    <w:p>
      <w:pPr>
        <w:pStyle w:val="ac"/>
        <w:numPr>
          <w:ilvl w:val="1"/>
          <w:numId w:val="8"/>
        </w:numPr>
        <w:tabs>
          <w:tab w:val="clear" w:pos="1571"/>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hanging="611"/>
        <w:rPr>
          <w:rFonts w:ascii="David" w:hAnsi="David"/>
          <w:rtl/>
        </w:rPr>
      </w:pPr>
      <w:r>
        <w:rPr>
          <w:rFonts w:ascii="David" w:hAnsi="David"/>
          <w:rtl/>
        </w:rPr>
        <w:t>המועצה תדרוש מהקבלן העמדת ערבויות מתאימות להבטחת איכות ביצוע העבודה, אשר יוסבו לכללית בגין חלקה של כללית בתשלומים.</w:t>
      </w:r>
    </w:p>
    <w:p>
      <w:pPr>
        <w:pStyle w:val="ac"/>
        <w:numPr>
          <w:ilvl w:val="1"/>
          <w:numId w:val="8"/>
        </w:numPr>
        <w:tabs>
          <w:tab w:val="clear" w:pos="1571"/>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hanging="611"/>
        <w:rPr>
          <w:rFonts w:ascii="David" w:hAnsi="David"/>
          <w:rtl/>
        </w:rPr>
      </w:pPr>
      <w:r>
        <w:rPr>
          <w:rFonts w:ascii="David" w:hAnsi="David"/>
          <w:rtl/>
        </w:rPr>
        <w:t xml:space="preserve">מבלי לפגוע באמור, הכללית תהיה רשאית למנות את מהנדס המחוז ו/או </w:t>
      </w:r>
      <w:r>
        <w:rPr>
          <w:rFonts w:ascii="David" w:hAnsi="David" w:hint="cs"/>
          <w:rtl/>
        </w:rPr>
        <w:t xml:space="preserve">כל </w:t>
      </w:r>
      <w:r>
        <w:rPr>
          <w:rFonts w:ascii="David" w:hAnsi="David"/>
          <w:rtl/>
        </w:rPr>
        <w:t xml:space="preserve">מי </w:t>
      </w:r>
      <w:r>
        <w:rPr>
          <w:rFonts w:ascii="David" w:hAnsi="David" w:hint="cs"/>
          <w:rtl/>
        </w:rPr>
        <w:t>ש</w:t>
      </w:r>
      <w:r>
        <w:rPr>
          <w:rFonts w:ascii="David" w:hAnsi="David"/>
          <w:rtl/>
        </w:rPr>
        <w:t xml:space="preserve">מטעמה אשר </w:t>
      </w:r>
      <w:r>
        <w:rPr>
          <w:rFonts w:ascii="David" w:hAnsi="David" w:hint="cs"/>
          <w:rtl/>
        </w:rPr>
        <w:t>כמפקח מטעמה או כמנהל פרויקט, הכל כפי שתמצא לנכון, כדי</w:t>
      </w:r>
      <w:r>
        <w:rPr>
          <w:rFonts w:ascii="David" w:hAnsi="David"/>
          <w:rtl/>
        </w:rPr>
        <w:t xml:space="preserve"> לוודא, כי ההסכם שיחתם עם הקבלן המבצע ועבודות </w:t>
      </w:r>
      <w:proofErr w:type="spellStart"/>
      <w:r>
        <w:rPr>
          <w:rFonts w:ascii="David" w:hAnsi="David"/>
          <w:rtl/>
        </w:rPr>
        <w:t>הפרוייקט</w:t>
      </w:r>
      <w:proofErr w:type="spellEnd"/>
      <w:r>
        <w:rPr>
          <w:rFonts w:ascii="David" w:hAnsi="David"/>
          <w:rtl/>
        </w:rPr>
        <w:t xml:space="preserve"> מתבצעות בהתאם להוראות הסכם זה</w:t>
      </w:r>
      <w:r>
        <w:rPr>
          <w:rFonts w:ascii="David" w:hAnsi="David" w:hint="cs"/>
          <w:rtl/>
        </w:rPr>
        <w:t xml:space="preserve">, </w:t>
      </w:r>
      <w:proofErr w:type="spellStart"/>
      <w:r>
        <w:rPr>
          <w:rFonts w:ascii="David" w:hAnsi="David" w:hint="cs"/>
          <w:rtl/>
        </w:rPr>
        <w:t>לתכניות</w:t>
      </w:r>
      <w:proofErr w:type="spellEnd"/>
      <w:r>
        <w:rPr>
          <w:rFonts w:ascii="David" w:hAnsi="David" w:hint="cs"/>
          <w:rtl/>
        </w:rPr>
        <w:t xml:space="preserve"> ולמפרט כללית ובקצב ביצוע מתאים</w:t>
      </w:r>
      <w:r>
        <w:rPr>
          <w:rFonts w:ascii="David" w:hAnsi="David"/>
          <w:rtl/>
        </w:rPr>
        <w:t>.</w:t>
      </w:r>
      <w:r>
        <w:rPr>
          <w:rFonts w:ascii="David" w:hAnsi="David" w:hint="cs"/>
          <w:rtl/>
        </w:rPr>
        <w:t xml:space="preserve"> </w:t>
      </w:r>
      <w:r>
        <w:rPr>
          <w:rFonts w:ascii="David" w:hAnsi="David"/>
          <w:rtl/>
        </w:rPr>
        <w:t xml:space="preserve"> המפקח/מנהל </w:t>
      </w:r>
      <w:r>
        <w:rPr>
          <w:rFonts w:ascii="David" w:hAnsi="David" w:hint="eastAsia"/>
          <w:rtl/>
        </w:rPr>
        <w:t>הפרויקט</w:t>
      </w:r>
      <w:r>
        <w:rPr>
          <w:rFonts w:ascii="David" w:hAnsi="David"/>
          <w:rtl/>
        </w:rPr>
        <w:t xml:space="preserve"> יהא רשאי </w:t>
      </w:r>
      <w:r>
        <w:rPr>
          <w:rFonts w:ascii="David" w:hAnsi="David" w:hint="eastAsia"/>
          <w:rtl/>
        </w:rPr>
        <w:t>להיכנס</w:t>
      </w:r>
      <w:r>
        <w:rPr>
          <w:rFonts w:ascii="David" w:hAnsi="David"/>
          <w:rtl/>
        </w:rPr>
        <w:t xml:space="preserve"> </w:t>
      </w:r>
      <w:r>
        <w:rPr>
          <w:rFonts w:ascii="David" w:hAnsi="David"/>
          <w:rtl/>
        </w:rPr>
        <w:lastRenderedPageBreak/>
        <w:t xml:space="preserve">בכל עת לאתר ביצוע העבודות, לשם מילוי תפקידו. המועצה והקבלן ימסרו למפקח/למנהל הפרויקט פרטים, הסברים, מסמכים ודוגמאות חומרים, ייתנו לו את כל ההסברים, הידיעות, הביאורים מסמכים ודוגמאות חומרים, ויאפשרו לו למלא את תפקידו בהתאם להוראות הסכם זה. המועצה והקבלן יהיו חייבים למלא אחר דרישות ו/או הערות המפקח/מנהל הפרויקט. חתימת </w:t>
      </w:r>
      <w:r>
        <w:rPr>
          <w:rFonts w:ascii="David" w:hAnsi="David" w:hint="cs"/>
          <w:rtl/>
        </w:rPr>
        <w:t>המפקח/מנהל הפרויקט/</w:t>
      </w:r>
      <w:r>
        <w:rPr>
          <w:rFonts w:ascii="David" w:hAnsi="David"/>
          <w:rtl/>
        </w:rPr>
        <w:t xml:space="preserve">מהנדס המחוז מטעם הכללית מראש, תהווה תנאי לאשר תוספות, שינויים וחריגים, ככל שיהיו, מבלי לגרוע מאחריות המועצה ומבלי שיהא בכך כדי להטיל אחריות על כללית ו/או על מי מטעמה. </w:t>
      </w:r>
    </w:p>
    <w:p>
      <w:pPr>
        <w:pStyle w:val="ac"/>
        <w:numPr>
          <w:ilvl w:val="1"/>
          <w:numId w:val="8"/>
        </w:numPr>
        <w:tabs>
          <w:tab w:val="clear" w:pos="1571"/>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hanging="611"/>
        <w:rPr>
          <w:rFonts w:ascii="David" w:hAnsi="David"/>
          <w:rtl/>
        </w:rPr>
      </w:pPr>
      <w:r>
        <w:rPr>
          <w:rFonts w:ascii="David" w:hAnsi="David"/>
          <w:rtl/>
        </w:rPr>
        <w:t xml:space="preserve">מובהר בזה במפורש, כי אין בהוראות המפקח כדי להטיל אחריות כלשהי על </w:t>
      </w:r>
      <w:r>
        <w:rPr>
          <w:rFonts w:ascii="David" w:hAnsi="David" w:hint="cs"/>
          <w:rtl/>
        </w:rPr>
        <w:t>כללית</w:t>
      </w:r>
      <w:r>
        <w:rPr>
          <w:rFonts w:ascii="David" w:hAnsi="David"/>
          <w:rtl/>
        </w:rPr>
        <w:t xml:space="preserve"> ביחס לבניה ו/או להסיר מאת ה</w:t>
      </w:r>
      <w:r>
        <w:rPr>
          <w:rFonts w:ascii="David" w:hAnsi="David" w:hint="eastAsia"/>
          <w:rtl/>
        </w:rPr>
        <w:t>מועצה</w:t>
      </w:r>
      <w:r>
        <w:rPr>
          <w:rFonts w:ascii="David" w:hAnsi="David"/>
          <w:rtl/>
        </w:rPr>
        <w:t xml:space="preserve"> </w:t>
      </w:r>
      <w:r>
        <w:rPr>
          <w:rFonts w:ascii="David" w:hAnsi="David" w:hint="eastAsia"/>
          <w:rtl/>
        </w:rPr>
        <w:t>ו</w:t>
      </w:r>
      <w:r>
        <w:rPr>
          <w:rFonts w:ascii="David" w:hAnsi="David"/>
          <w:rtl/>
        </w:rPr>
        <w:t xml:space="preserve">קבלן אחריות כלשהי לביצוע הבנייה בהתאם להוראות הסכם זה ועל פי הוראות כל דין.  </w:t>
      </w:r>
    </w:p>
    <w:p>
      <w:pPr>
        <w:pStyle w:val="ac"/>
        <w:numPr>
          <w:ilvl w:val="1"/>
          <w:numId w:val="8"/>
        </w:numPr>
        <w:tabs>
          <w:tab w:val="clear" w:pos="1571"/>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hanging="611"/>
        <w:rPr>
          <w:rFonts w:ascii="David" w:hAnsi="David"/>
        </w:rPr>
      </w:pPr>
      <w:bookmarkStart w:id="16" w:name="_Ref51768550"/>
      <w:r>
        <w:rPr>
          <w:rFonts w:ascii="David" w:hAnsi="David"/>
          <w:rtl/>
        </w:rPr>
        <w:t xml:space="preserve">המועצה תפעל להשלמת </w:t>
      </w:r>
      <w:proofErr w:type="spellStart"/>
      <w:r>
        <w:rPr>
          <w:rFonts w:ascii="David" w:hAnsi="David"/>
          <w:rtl/>
        </w:rPr>
        <w:t>הפרוייקט</w:t>
      </w:r>
      <w:proofErr w:type="spellEnd"/>
      <w:r>
        <w:rPr>
          <w:rFonts w:ascii="David" w:hAnsi="David"/>
          <w:rtl/>
        </w:rPr>
        <w:t xml:space="preserve"> בתוך 14 חודשים מקבלת היתר בניה. מוסכם על הצדדים, כי בהתקיים נסיבות שאין למועצה כל שליטה עליהם, כגון כוח עליון ו/או צווים שיפוטיים ו/או מנהליים או עיכוב בקבלת האישורים הנדרשים, שאינם נובעים ממעשה או מחדל שלא כדין מצד המועצה, יוארך פרק הזמן בהתאמה</w:t>
      </w:r>
      <w:r>
        <w:rPr>
          <w:rFonts w:ascii="David" w:hAnsi="David" w:hint="cs"/>
          <w:rtl/>
        </w:rPr>
        <w:t xml:space="preserve"> </w:t>
      </w:r>
      <w:r>
        <w:rPr>
          <w:rFonts w:ascii="David" w:hAnsi="David"/>
          <w:rtl/>
        </w:rPr>
        <w:t>אך בכל מקרה לא יותר מ 12 חודשים</w:t>
      </w:r>
      <w:r>
        <w:rPr>
          <w:rFonts w:ascii="David" w:hAnsi="David" w:hint="cs"/>
          <w:rtl/>
        </w:rPr>
        <w:t xml:space="preserve"> (אלא אם כן הנסיבות הוכרו בדין/בצו ממשלתי כ"נסיבות </w:t>
      </w:r>
      <w:proofErr w:type="spellStart"/>
      <w:r>
        <w:rPr>
          <w:rFonts w:ascii="David" w:hAnsi="David" w:hint="cs"/>
          <w:rtl/>
        </w:rPr>
        <w:t>כח</w:t>
      </w:r>
      <w:proofErr w:type="spellEnd"/>
      <w:r>
        <w:rPr>
          <w:rFonts w:ascii="David" w:hAnsi="David" w:hint="cs"/>
          <w:rtl/>
        </w:rPr>
        <w:t xml:space="preserve"> העליון").</w:t>
      </w:r>
      <w:bookmarkEnd w:id="16"/>
    </w:p>
    <w:p>
      <w:pPr>
        <w:pStyle w:val="ac"/>
        <w:numPr>
          <w:ilvl w:val="1"/>
          <w:numId w:val="8"/>
        </w:numPr>
        <w:tabs>
          <w:tab w:val="clear" w:pos="1571"/>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hanging="611"/>
        <w:rPr>
          <w:rFonts w:ascii="David" w:hAnsi="David"/>
          <w:rtl/>
        </w:rPr>
      </w:pPr>
      <w:r>
        <w:rPr>
          <w:rFonts w:ascii="David" w:hAnsi="David"/>
          <w:rtl/>
        </w:rPr>
        <w:t xml:space="preserve">מוסכם בזאת כי במידה והקמת המרפאה לא תושלם בתוך 14 חודשים ממועד קבלת היתר בניה או בתוך </w:t>
      </w:r>
      <w:r>
        <w:rPr>
          <w:rFonts w:ascii="David" w:hAnsi="David" w:hint="cs"/>
          <w:rtl/>
        </w:rPr>
        <w:t>פרק הזמן המוארך</w:t>
      </w:r>
      <w:r>
        <w:rPr>
          <w:rFonts w:ascii="David" w:hAnsi="David" w:hint="cs"/>
          <w:rtl/>
        </w:rPr>
        <w:t xml:space="preserve">, ככל שיותר כזה בכפוף לסעיף 4.14 לעיל, </w:t>
      </w:r>
      <w:r>
        <w:rPr>
          <w:rFonts w:ascii="David" w:hAnsi="David" w:hint="cs"/>
          <w:rtl/>
        </w:rPr>
        <w:t xml:space="preserve"> </w:t>
      </w:r>
      <w:r>
        <w:rPr>
          <w:rFonts w:ascii="David" w:hAnsi="David"/>
          <w:rtl/>
        </w:rPr>
        <w:t>בנסיבות שאין למועצה שליטה עליהם, יחשב הדבר להפרה יסודית של ההסכם ע"י המועצה והישובים.</w:t>
      </w:r>
    </w:p>
    <w:p>
      <w:pPr>
        <w:pStyle w:val="ac"/>
        <w:numPr>
          <w:ilvl w:val="1"/>
          <w:numId w:val="8"/>
        </w:numPr>
        <w:tabs>
          <w:tab w:val="clear" w:pos="1571"/>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hanging="611"/>
        <w:rPr>
          <w:rFonts w:ascii="David" w:hAnsi="David"/>
          <w:rtl/>
        </w:rPr>
      </w:pPr>
      <w:r>
        <w:rPr>
          <w:rFonts w:ascii="David" w:hAnsi="David" w:hint="cs"/>
          <w:rtl/>
        </w:rPr>
        <w:t>90</w:t>
      </w:r>
      <w:r>
        <w:rPr>
          <w:rFonts w:ascii="David" w:hAnsi="David"/>
          <w:rtl/>
        </w:rPr>
        <w:t xml:space="preserve"> ימים לפחות לפני מועד מסירת החזקה במרפאה החדשה תיערך בדיקה מוקדמת של המרפאה ע"י הכללית, המפקח מטעם הכללית והמועצה. במהלך הבדיקה המוקדמת ייערך ויירשם פרוטוקול קדם מסירה שבו יפורטו השלמות, ליקויים, כשלים ופגמים במרפאה, אם יהיו כאלה, אשר חובת תיקונם על המועצה (להלן: </w:t>
      </w:r>
      <w:r>
        <w:rPr>
          <w:rFonts w:ascii="David" w:hAnsi="David"/>
          <w:b/>
          <w:bCs/>
          <w:rtl/>
        </w:rPr>
        <w:t>"פרוטוקול קדם המסירה"</w:t>
      </w:r>
      <w:r>
        <w:rPr>
          <w:rFonts w:ascii="David" w:hAnsi="David"/>
          <w:rtl/>
        </w:rPr>
        <w:t>) והמועצה מתחייבת לתקן את השלמות, הליקויים והפגמים הללו תוך 30 ימים ממועד הביקור.</w:t>
      </w:r>
    </w:p>
    <w:p>
      <w:pPr>
        <w:pStyle w:val="ac"/>
        <w:numPr>
          <w:ilvl w:val="1"/>
          <w:numId w:val="8"/>
        </w:numPr>
        <w:tabs>
          <w:tab w:val="clear" w:pos="1571"/>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hanging="611"/>
        <w:rPr>
          <w:rFonts w:ascii="David" w:hAnsi="David"/>
        </w:rPr>
      </w:pPr>
      <w:r>
        <w:rPr>
          <w:rFonts w:ascii="David" w:hAnsi="David"/>
          <w:rtl/>
        </w:rPr>
        <w:t xml:space="preserve">במועד מסירת החזקה במרפאה לכללית ייערך פרוטוקול מסירה שבו יפורטו השלמות, ליקויים ופגמים שלא תוקנו ע"י המועצה, למרות שפורטו בפרוטוקול קדם המסירה, אם יהיו כאלה, וכן השלמות, פגמים וליקויים אחרים שלא פורטו בו ואשר חובת תיקונם על המועצה (להלן: </w:t>
      </w:r>
      <w:r>
        <w:rPr>
          <w:rFonts w:ascii="David" w:hAnsi="David"/>
          <w:b/>
          <w:bCs/>
          <w:rtl/>
        </w:rPr>
        <w:t>"פרוטוקול המסירה"</w:t>
      </w:r>
      <w:r>
        <w:rPr>
          <w:rFonts w:ascii="David" w:hAnsi="David"/>
          <w:rtl/>
        </w:rPr>
        <w:t xml:space="preserve">). ההשלמות, הפגמים והליקויים שפורטו בפרוטוקול המסירה ואשר חובת תיקונם על המועצה, יתוקנו ע"י המועצה מידית ועד ולא יאוחר מ- 10 ימים ממועד עריכת פרוטוקול מסירה. המועצה מתחייבת לבצע את התיקונים כאמור בהתחשב בפעילות במרפאה תוך שהיא מתחייבת להימנע ככול שניתן מכל הפרעה ו/או אי נוחות לפעילות הכללית. </w:t>
      </w:r>
    </w:p>
    <w:p>
      <w:pPr>
        <w:pStyle w:val="ac"/>
        <w:numPr>
          <w:ilvl w:val="1"/>
          <w:numId w:val="8"/>
        </w:numPr>
        <w:tabs>
          <w:tab w:val="clear" w:pos="1571"/>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hanging="611"/>
        <w:rPr>
          <w:rFonts w:ascii="David" w:hAnsi="David"/>
        </w:rPr>
      </w:pPr>
      <w:r>
        <w:rPr>
          <w:rFonts w:ascii="David" w:hAnsi="David"/>
          <w:rtl/>
        </w:rPr>
        <w:t>מוסכם בזאת, כי במידה והמועצה לא תתקן את ההשלמות, הליקויים והפגמים שהיא חייבת בתיקונם כאמור לעיל, היינו תוך 10 ימים ממועד עריכת פרוטוקול המסירה, תהא הכללית רשאית לתקנם בעצמה ו/או ע"י מי מטעמה על חשבון המועצה/הישובים. המועצה/ היישובים ישיבו לכללית את ההוצאות שנשאה בהן תוך 30 ימים ממשלוח דרישה ע"י כללית</w:t>
      </w:r>
      <w:r>
        <w:rPr>
          <w:rtl/>
        </w:rPr>
        <w:t>.</w:t>
      </w:r>
    </w:p>
    <w:p>
      <w:pPr>
        <w:pStyle w:val="ac"/>
        <w:numPr>
          <w:ilvl w:val="1"/>
          <w:numId w:val="8"/>
        </w:numPr>
        <w:tabs>
          <w:tab w:val="clear" w:pos="1571"/>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hanging="611"/>
        <w:rPr>
          <w:rFonts w:ascii="David" w:hAnsi="David"/>
        </w:rPr>
      </w:pPr>
      <w:r>
        <w:rPr>
          <w:rFonts w:ascii="David" w:hAnsi="David"/>
          <w:rtl/>
        </w:rPr>
        <w:t xml:space="preserve">המועצה מתחייבת, כי במסגרת ההסכם בינה לבין הקבלן המבצע, יתחייב הקבלן לתקופת אחריות ולתקופת בדק לתיקונים עפ"י הוראות הדין וייחתם על ידו כתב אחריות גם כלפיי הכללית והישובים, מבלי לגרוע מאחריות המועצה כלפיי כללית. במכרזים ובהסכמים ייקבע </w:t>
      </w:r>
      <w:r>
        <w:rPr>
          <w:rFonts w:ascii="David" w:hAnsi="David"/>
          <w:rtl/>
        </w:rPr>
        <w:lastRenderedPageBreak/>
        <w:t>כי אחריות הקבלנים לטיב העבודות והאביזרים תחול גם כלפי כללית והישובים. ערבויות הבדק שתינתנה תהיינה גם לטובת הישובים והכללית.</w:t>
      </w:r>
    </w:p>
    <w:p>
      <w:pPr>
        <w:pStyle w:val="ac"/>
        <w:numPr>
          <w:ilvl w:val="1"/>
          <w:numId w:val="8"/>
        </w:numPr>
        <w:tabs>
          <w:tab w:val="clear" w:pos="1571"/>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hanging="611"/>
        <w:rPr>
          <w:rFonts w:ascii="David" w:hAnsi="David"/>
          <w:rtl/>
        </w:rPr>
      </w:pPr>
      <w:r>
        <w:rPr>
          <w:rFonts w:ascii="David" w:hAnsi="David"/>
          <w:rtl/>
        </w:rPr>
        <w:t xml:space="preserve">על מנת למנוע טענות כלשהן של הכללית, מוסכם כי קודם לפרסום המכרז ע"י המועצה, תאשר הכללית בכתב את נוסח הסכם ההתקשרות עם הקבלן המבצע. יובהר כי בכל מקרה לא יהיה בעמדת הכללית ו/או אישורה ו/או בהעדר אישורה כדי להטיל אחריות כלשהי על הכללית. </w:t>
      </w:r>
    </w:p>
    <w:p>
      <w:pPr>
        <w:pStyle w:val="ac"/>
        <w:numPr>
          <w:ilvl w:val="1"/>
          <w:numId w:val="8"/>
        </w:numPr>
        <w:tabs>
          <w:tab w:val="clear" w:pos="1571"/>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hanging="611"/>
        <w:rPr>
          <w:rFonts w:ascii="David" w:hAnsi="David"/>
          <w:rtl/>
        </w:rPr>
      </w:pPr>
      <w:r>
        <w:rPr>
          <w:rFonts w:ascii="David" w:hAnsi="David"/>
          <w:rtl/>
        </w:rPr>
        <w:t xml:space="preserve">מיד עם קבלת טופס 4 למרפאה החדשה ובתנאי שהכללית מילאה אחר כל התחייבויותיה עפ"י הסכם זה, תמסור המועצה (לרבות באמצעות הקבלן) את החזקה במרפאה החדשה לרשות הכללית כשהמרפאה ריקה ופנויה מכל אדם וחפץ, נקיה מכל פסולת וראויה לשימוש למטרת ההרשאה, כשהמרפאה והתשתיות בה מבונים באופן מלא בהתאם למפרט </w:t>
      </w:r>
      <w:proofErr w:type="spellStart"/>
      <w:r>
        <w:rPr>
          <w:rFonts w:ascii="David" w:hAnsi="David"/>
          <w:rtl/>
        </w:rPr>
        <w:t>ולתכניות</w:t>
      </w:r>
      <w:proofErr w:type="spellEnd"/>
      <w:r>
        <w:rPr>
          <w:rFonts w:ascii="David" w:hAnsi="David"/>
          <w:rtl/>
        </w:rPr>
        <w:t xml:space="preserve">, כשהיא מחוברת כדין בחיבור של קבע למערכות החשמל, הביוב, המים, התקשורת והטלפון וראויה לאכלוס עפ"י כל דין, לאחר שכל האישורים הנדרשים ניתנו לה, לרבות ומבלי לגרוע מהאמור לעיל, טופס 4 ואישור אכלוס מהוועדה המקומית לתכנון ולבנייה, אישור חברת החשמל, אישורי מכון התקנים, אישור בודק חשמל מוסמך, אישור מהנדס בטיחות, פיקוד העורף, משטרה, כיבוי אש (לרבות אישור </w:t>
      </w:r>
      <w:proofErr w:type="spellStart"/>
      <w:r>
        <w:rPr>
          <w:rFonts w:ascii="David" w:hAnsi="David"/>
          <w:rtl/>
        </w:rPr>
        <w:t>איכלוס</w:t>
      </w:r>
      <w:proofErr w:type="spellEnd"/>
      <w:r>
        <w:rPr>
          <w:rFonts w:ascii="David" w:hAnsi="David"/>
          <w:rtl/>
        </w:rPr>
        <w:t xml:space="preserve"> ותיק שטח), אישור נגישות למבנה ולמרפאה וכל אישור אחר שיידרש ע"י כללית מכל יועץ רלבנטי ולרבות תיק המתקן וכל תוכניות העבודה והביצוע שערכו ושימשו את היועצים המלווים את הפרויקט (</w:t>
      </w:r>
      <w:r>
        <w:rPr>
          <w:rFonts w:ascii="David" w:hAnsi="David"/>
        </w:rPr>
        <w:t>AS MADE</w:t>
      </w:r>
      <w:r>
        <w:rPr>
          <w:rFonts w:ascii="David" w:hAnsi="David"/>
          <w:rtl/>
        </w:rPr>
        <w:t>) ולרבות אישור היועצים, כי עבודות ההתאמה תואמות ובוצעו במלואן בהתאם לתוכניות, למפרט ולכל דין.</w:t>
      </w:r>
    </w:p>
    <w:p>
      <w:pPr>
        <w:pStyle w:val="ac"/>
        <w:numPr>
          <w:ilvl w:val="1"/>
          <w:numId w:val="8"/>
        </w:numPr>
        <w:tabs>
          <w:tab w:val="clear" w:pos="1571"/>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hanging="611"/>
        <w:rPr>
          <w:rFonts w:ascii="David" w:hAnsi="David"/>
          <w:rtl/>
        </w:rPr>
      </w:pPr>
      <w:r>
        <w:rPr>
          <w:rFonts w:ascii="David" w:hAnsi="David"/>
          <w:rtl/>
        </w:rPr>
        <w:t xml:space="preserve">במועד המסירה דרכי הגישה למרפאה יהיו פנויות ובטוחות וחניות המבנה תהיינה ראויות לשימוש. </w:t>
      </w:r>
    </w:p>
    <w:p>
      <w:pPr>
        <w:pStyle w:val="ac"/>
        <w:numPr>
          <w:ilvl w:val="1"/>
          <w:numId w:val="8"/>
        </w:numPr>
        <w:tabs>
          <w:tab w:val="clear" w:pos="1571"/>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hanging="611"/>
        <w:rPr>
          <w:rFonts w:ascii="David" w:hAnsi="David"/>
        </w:rPr>
      </w:pPr>
      <w:r>
        <w:rPr>
          <w:rFonts w:ascii="David" w:hAnsi="David"/>
          <w:rtl/>
        </w:rPr>
        <w:t>במעמד מסירת החזקה במרפאה החדשה לרשות הכללית, תחתום הכללית על אישור קבלת החזקה ותקופת הרשות נשוא הסכם ההרשאה תחל במועד מסירת החזקה לכללית כאמור בסעיף זה.</w:t>
      </w:r>
    </w:p>
    <w:p>
      <w:pPr>
        <w:pStyle w:val="ac"/>
        <w:numPr>
          <w:ilvl w:val="0"/>
          <w:numId w:val="8"/>
        </w:numPr>
        <w:tabs>
          <w:tab w:val="clear" w:pos="720"/>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s>
        <w:spacing w:after="120" w:line="360" w:lineRule="auto"/>
        <w:ind w:left="-1" w:right="0" w:hanging="283"/>
        <w:rPr>
          <w:rFonts w:ascii="David" w:hAnsi="David"/>
          <w:b/>
          <w:u w:val="single"/>
        </w:rPr>
      </w:pPr>
      <w:r>
        <w:rPr>
          <w:rFonts w:ascii="David" w:hAnsi="David"/>
          <w:b/>
          <w:bCs/>
          <w:u w:val="single"/>
          <w:rtl/>
        </w:rPr>
        <w:t xml:space="preserve">ביטוח </w:t>
      </w:r>
      <w:r>
        <w:rPr>
          <w:rFonts w:ascii="David" w:hAnsi="David" w:hint="eastAsia"/>
          <w:b/>
          <w:bCs/>
          <w:highlight w:val="yellow"/>
          <w:u w:val="single"/>
          <w:rtl/>
        </w:rPr>
        <w:t>נא</w:t>
      </w:r>
      <w:r>
        <w:rPr>
          <w:rFonts w:ascii="David" w:hAnsi="David"/>
          <w:b/>
          <w:bCs/>
          <w:highlight w:val="yellow"/>
          <w:u w:val="single"/>
          <w:rtl/>
        </w:rPr>
        <w:t xml:space="preserve"> </w:t>
      </w:r>
      <w:r>
        <w:rPr>
          <w:rFonts w:ascii="David" w:hAnsi="David" w:hint="eastAsia"/>
          <w:b/>
          <w:bCs/>
          <w:highlight w:val="yellow"/>
          <w:u w:val="single"/>
          <w:rtl/>
        </w:rPr>
        <w:t>להעביר</w:t>
      </w:r>
      <w:r>
        <w:rPr>
          <w:rFonts w:ascii="David" w:hAnsi="David"/>
          <w:b/>
          <w:bCs/>
          <w:highlight w:val="yellow"/>
          <w:u w:val="single"/>
          <w:rtl/>
        </w:rPr>
        <w:t xml:space="preserve"> </w:t>
      </w:r>
      <w:r>
        <w:rPr>
          <w:rFonts w:ascii="David" w:hAnsi="David" w:hint="eastAsia"/>
          <w:b/>
          <w:bCs/>
          <w:highlight w:val="yellow"/>
          <w:u w:val="single"/>
          <w:rtl/>
        </w:rPr>
        <w:t>נספח</w:t>
      </w:r>
      <w:r>
        <w:rPr>
          <w:rFonts w:ascii="David" w:hAnsi="David"/>
          <w:b/>
          <w:bCs/>
          <w:highlight w:val="yellow"/>
          <w:u w:val="single"/>
          <w:rtl/>
        </w:rPr>
        <w:t xml:space="preserve"> </w:t>
      </w:r>
      <w:r>
        <w:rPr>
          <w:rFonts w:ascii="David" w:hAnsi="David" w:hint="eastAsia"/>
          <w:b/>
          <w:bCs/>
          <w:highlight w:val="yellow"/>
          <w:u w:val="single"/>
          <w:rtl/>
        </w:rPr>
        <w:t>ביטוח</w:t>
      </w:r>
      <w:r>
        <w:rPr>
          <w:rFonts w:ascii="David" w:hAnsi="David"/>
          <w:b/>
          <w:bCs/>
          <w:highlight w:val="yellow"/>
          <w:u w:val="single"/>
          <w:rtl/>
        </w:rPr>
        <w:t xml:space="preserve"> + </w:t>
      </w:r>
      <w:r>
        <w:rPr>
          <w:rFonts w:ascii="David" w:hAnsi="David" w:hint="eastAsia"/>
          <w:b/>
          <w:bCs/>
          <w:highlight w:val="yellow"/>
          <w:u w:val="single"/>
          <w:rtl/>
        </w:rPr>
        <w:t>הסעיף</w:t>
      </w:r>
      <w:r>
        <w:rPr>
          <w:rFonts w:ascii="David" w:hAnsi="David"/>
          <w:b/>
          <w:bCs/>
          <w:highlight w:val="yellow"/>
          <w:u w:val="single"/>
          <w:rtl/>
        </w:rPr>
        <w:t xml:space="preserve"> </w:t>
      </w:r>
      <w:r>
        <w:rPr>
          <w:rFonts w:ascii="David" w:hAnsi="David" w:hint="eastAsia"/>
          <w:b/>
          <w:bCs/>
          <w:highlight w:val="yellow"/>
          <w:u w:val="single"/>
          <w:rtl/>
        </w:rPr>
        <w:t>והנספח</w:t>
      </w:r>
      <w:r>
        <w:rPr>
          <w:rFonts w:ascii="David" w:hAnsi="David"/>
          <w:b/>
          <w:bCs/>
          <w:highlight w:val="yellow"/>
          <w:u w:val="single"/>
          <w:rtl/>
        </w:rPr>
        <w:t xml:space="preserve"> </w:t>
      </w:r>
      <w:r>
        <w:rPr>
          <w:rFonts w:ascii="David" w:hAnsi="David" w:hint="eastAsia"/>
          <w:b/>
          <w:bCs/>
          <w:highlight w:val="yellow"/>
          <w:u w:val="single"/>
          <w:rtl/>
        </w:rPr>
        <w:t>ינוסחו</w:t>
      </w:r>
      <w:r>
        <w:rPr>
          <w:rFonts w:ascii="David" w:hAnsi="David"/>
          <w:b/>
          <w:bCs/>
          <w:highlight w:val="yellow"/>
          <w:u w:val="single"/>
          <w:rtl/>
        </w:rPr>
        <w:t xml:space="preserve"> </w:t>
      </w:r>
      <w:r>
        <w:rPr>
          <w:rFonts w:ascii="David" w:hAnsi="David" w:hint="eastAsia"/>
          <w:b/>
          <w:bCs/>
          <w:highlight w:val="yellow"/>
          <w:u w:val="single"/>
          <w:rtl/>
        </w:rPr>
        <w:t>בתיאום</w:t>
      </w:r>
      <w:r>
        <w:rPr>
          <w:rFonts w:ascii="David" w:hAnsi="David"/>
          <w:b/>
          <w:bCs/>
          <w:highlight w:val="yellow"/>
          <w:u w:val="single"/>
          <w:rtl/>
        </w:rPr>
        <w:t xml:space="preserve"> </w:t>
      </w:r>
      <w:r>
        <w:rPr>
          <w:rFonts w:ascii="David" w:hAnsi="David" w:hint="eastAsia"/>
          <w:b/>
          <w:bCs/>
          <w:highlight w:val="yellow"/>
          <w:u w:val="single"/>
          <w:rtl/>
        </w:rPr>
        <w:t>וב</w:t>
      </w:r>
      <w:r>
        <w:rPr>
          <w:rFonts w:ascii="David" w:hAnsi="David"/>
          <w:b/>
          <w:bCs/>
          <w:highlight w:val="yellow"/>
          <w:u w:val="single"/>
          <w:rtl/>
        </w:rPr>
        <w:t xml:space="preserve">אישור יועץ </w:t>
      </w:r>
      <w:r>
        <w:rPr>
          <w:rFonts w:ascii="David" w:hAnsi="David" w:hint="eastAsia"/>
          <w:b/>
          <w:bCs/>
          <w:highlight w:val="yellow"/>
          <w:u w:val="single"/>
          <w:rtl/>
        </w:rPr>
        <w:t>ה</w:t>
      </w:r>
      <w:r>
        <w:rPr>
          <w:rFonts w:ascii="David" w:hAnsi="David"/>
          <w:b/>
          <w:bCs/>
          <w:highlight w:val="yellow"/>
          <w:u w:val="single"/>
          <w:rtl/>
        </w:rPr>
        <w:t>ביטוח של כללית</w:t>
      </w:r>
      <w:r>
        <w:rPr>
          <w:rFonts w:ascii="David" w:hAnsi="David" w:hint="cs"/>
          <w:b/>
          <w:u w:val="single"/>
          <w:rtl/>
        </w:rPr>
        <w:t xml:space="preserve"> </w:t>
      </w:r>
      <w:r>
        <w:rPr>
          <w:rFonts w:ascii="David" w:hAnsi="David" w:hint="eastAsia"/>
          <w:b/>
          <w:highlight w:val="green"/>
          <w:u w:val="single"/>
          <w:rtl/>
        </w:rPr>
        <w:t>סעיפי</w:t>
      </w:r>
      <w:r>
        <w:rPr>
          <w:rFonts w:ascii="David" w:hAnsi="David"/>
          <w:b/>
          <w:highlight w:val="green"/>
          <w:u w:val="single"/>
          <w:rtl/>
        </w:rPr>
        <w:t xml:space="preserve"> </w:t>
      </w:r>
      <w:r>
        <w:rPr>
          <w:rFonts w:ascii="David" w:hAnsi="David" w:hint="eastAsia"/>
          <w:b/>
          <w:highlight w:val="green"/>
          <w:u w:val="single"/>
          <w:rtl/>
        </w:rPr>
        <w:t>ביטוח</w:t>
      </w:r>
      <w:r>
        <w:rPr>
          <w:rFonts w:ascii="David" w:hAnsi="David"/>
          <w:b/>
          <w:highlight w:val="green"/>
          <w:u w:val="single"/>
          <w:rtl/>
        </w:rPr>
        <w:t xml:space="preserve"> </w:t>
      </w:r>
      <w:r>
        <w:rPr>
          <w:rFonts w:ascii="David" w:hAnsi="David" w:hint="eastAsia"/>
          <w:b/>
          <w:highlight w:val="green"/>
          <w:u w:val="single"/>
          <w:rtl/>
        </w:rPr>
        <w:t>ואחריות</w:t>
      </w:r>
      <w:r>
        <w:rPr>
          <w:rFonts w:ascii="David" w:hAnsi="David"/>
          <w:b/>
          <w:highlight w:val="green"/>
          <w:u w:val="single"/>
          <w:rtl/>
        </w:rPr>
        <w:t xml:space="preserve"> </w:t>
      </w:r>
      <w:r>
        <w:rPr>
          <w:rFonts w:ascii="David" w:hAnsi="David" w:hint="eastAsia"/>
          <w:b/>
          <w:highlight w:val="green"/>
          <w:u w:val="single"/>
          <w:rtl/>
        </w:rPr>
        <w:t>יועברו</w:t>
      </w:r>
      <w:r>
        <w:rPr>
          <w:rFonts w:ascii="David" w:hAnsi="David"/>
          <w:b/>
          <w:highlight w:val="green"/>
          <w:u w:val="single"/>
          <w:rtl/>
        </w:rPr>
        <w:t xml:space="preserve"> </w:t>
      </w:r>
      <w:r>
        <w:rPr>
          <w:rFonts w:ascii="David" w:hAnsi="David" w:hint="eastAsia"/>
          <w:b/>
          <w:highlight w:val="green"/>
          <w:u w:val="single"/>
          <w:rtl/>
        </w:rPr>
        <w:t>לניסוח</w:t>
      </w:r>
      <w:r>
        <w:rPr>
          <w:rFonts w:ascii="David" w:hAnsi="David"/>
          <w:b/>
          <w:highlight w:val="green"/>
          <w:u w:val="single"/>
          <w:rtl/>
        </w:rPr>
        <w:t xml:space="preserve">/הערות </w:t>
      </w:r>
      <w:r>
        <w:rPr>
          <w:rFonts w:ascii="David" w:hAnsi="David" w:hint="eastAsia"/>
          <w:b/>
          <w:highlight w:val="green"/>
          <w:u w:val="single"/>
          <w:rtl/>
        </w:rPr>
        <w:t>יועץ</w:t>
      </w:r>
      <w:r>
        <w:rPr>
          <w:rFonts w:ascii="David" w:hAnsi="David"/>
          <w:b/>
          <w:highlight w:val="green"/>
          <w:u w:val="single"/>
          <w:rtl/>
        </w:rPr>
        <w:t xml:space="preserve"> </w:t>
      </w:r>
      <w:r>
        <w:rPr>
          <w:rFonts w:ascii="David" w:hAnsi="David" w:hint="eastAsia"/>
          <w:b/>
          <w:highlight w:val="green"/>
          <w:u w:val="single"/>
          <w:rtl/>
        </w:rPr>
        <w:t>הביטוח</w:t>
      </w:r>
      <w:r>
        <w:rPr>
          <w:rFonts w:ascii="David" w:hAnsi="David"/>
          <w:b/>
          <w:highlight w:val="green"/>
          <w:u w:val="single"/>
          <w:rtl/>
        </w:rPr>
        <w:t xml:space="preserve"> </w:t>
      </w:r>
      <w:r>
        <w:rPr>
          <w:rFonts w:ascii="David" w:hAnsi="David" w:hint="eastAsia"/>
          <w:b/>
          <w:highlight w:val="green"/>
          <w:u w:val="single"/>
          <w:rtl/>
        </w:rPr>
        <w:t>של</w:t>
      </w:r>
      <w:r>
        <w:rPr>
          <w:rFonts w:ascii="David" w:hAnsi="David"/>
          <w:b/>
          <w:highlight w:val="green"/>
          <w:u w:val="single"/>
          <w:rtl/>
        </w:rPr>
        <w:t xml:space="preserve"> </w:t>
      </w:r>
      <w:r>
        <w:rPr>
          <w:rFonts w:ascii="David" w:hAnsi="David" w:hint="eastAsia"/>
          <w:b/>
          <w:highlight w:val="green"/>
          <w:u w:val="single"/>
          <w:rtl/>
        </w:rPr>
        <w:t>כללית</w:t>
      </w:r>
    </w:p>
    <w:p>
      <w:pPr>
        <w:pStyle w:val="ac"/>
        <w:numPr>
          <w:ilvl w:val="1"/>
          <w:numId w:val="8"/>
        </w:numPr>
        <w:tabs>
          <w:tab w:val="clear" w:pos="1571"/>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hanging="611"/>
        <w:rPr>
          <w:rFonts w:ascii="David" w:hAnsi="David"/>
        </w:rPr>
      </w:pPr>
      <w:r>
        <w:rPr>
          <w:rFonts w:ascii="David" w:hAnsi="David"/>
          <w:rtl/>
        </w:rPr>
        <w:t xml:space="preserve">המועצה תדרוש מהקבלן שיבצע את </w:t>
      </w:r>
      <w:proofErr w:type="spellStart"/>
      <w:r>
        <w:rPr>
          <w:rFonts w:ascii="David" w:hAnsi="David"/>
          <w:rtl/>
        </w:rPr>
        <w:t>הפרוייקט</w:t>
      </w:r>
      <w:proofErr w:type="spellEnd"/>
      <w:r>
        <w:rPr>
          <w:rFonts w:ascii="David" w:hAnsi="David"/>
          <w:rtl/>
        </w:rPr>
        <w:t xml:space="preserve"> כי יבצע על חשבונו פוליסת עבודות קבלניות כמקובל במכרזיה, אשר תהא בתוקף במהלך כל תקופת </w:t>
      </w:r>
      <w:proofErr w:type="spellStart"/>
      <w:r>
        <w:rPr>
          <w:rFonts w:ascii="David" w:hAnsi="David"/>
          <w:rtl/>
        </w:rPr>
        <w:t>הפרוייקט</w:t>
      </w:r>
      <w:proofErr w:type="spellEnd"/>
      <w:r>
        <w:rPr>
          <w:rFonts w:ascii="David" w:hAnsi="David"/>
          <w:rtl/>
        </w:rPr>
        <w:t xml:space="preserve">. הביטוח יורחב לכלול גם את היישובים והכללית. </w:t>
      </w:r>
    </w:p>
    <w:p>
      <w:pPr>
        <w:pStyle w:val="ac"/>
        <w:numPr>
          <w:ilvl w:val="1"/>
          <w:numId w:val="8"/>
        </w:numPr>
        <w:tabs>
          <w:tab w:val="clear" w:pos="1571"/>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hanging="611"/>
        <w:rPr>
          <w:rFonts w:ascii="David" w:hAnsi="David"/>
        </w:rPr>
      </w:pPr>
      <w:r>
        <w:rPr>
          <w:rFonts w:ascii="David" w:hAnsi="David" w:hint="cs"/>
          <w:rtl/>
        </w:rPr>
        <w:t>הקבלן שיבצע את הפרויקט</w:t>
      </w:r>
      <w:r>
        <w:rPr>
          <w:rFonts w:ascii="David" w:hAnsi="David"/>
          <w:rtl/>
        </w:rPr>
        <w:t xml:space="preserve"> </w:t>
      </w:r>
      <w:r>
        <w:rPr>
          <w:rFonts w:ascii="David" w:hAnsi="David" w:hint="cs"/>
          <w:rtl/>
        </w:rPr>
        <w:t>י</w:t>
      </w:r>
      <w:r>
        <w:rPr>
          <w:rFonts w:ascii="David" w:hAnsi="David"/>
          <w:rtl/>
        </w:rPr>
        <w:t xml:space="preserve">היה אחראי על פי דין לכל נזק שייגרם עד למועד מסירת החזקה במרפאה החדשה, למעט נזק ו/או פיצוי הנובעים מאחריות </w:t>
      </w:r>
      <w:r>
        <w:rPr>
          <w:rFonts w:ascii="David" w:hAnsi="David" w:hint="cs"/>
          <w:rtl/>
        </w:rPr>
        <w:t>הצדדים</w:t>
      </w:r>
      <w:r>
        <w:rPr>
          <w:rFonts w:ascii="David" w:hAnsi="David"/>
          <w:rtl/>
        </w:rPr>
        <w:t xml:space="preserve"> על פי דין. </w:t>
      </w:r>
    </w:p>
    <w:p>
      <w:pPr>
        <w:pStyle w:val="ac"/>
        <w:numPr>
          <w:ilvl w:val="1"/>
          <w:numId w:val="8"/>
        </w:numPr>
        <w:tabs>
          <w:tab w:val="clear" w:pos="1571"/>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hanging="611"/>
        <w:rPr>
          <w:rFonts w:ascii="David" w:hAnsi="David"/>
        </w:rPr>
      </w:pPr>
      <w:r>
        <w:rPr>
          <w:rFonts w:ascii="David" w:hAnsi="David"/>
          <w:rtl/>
        </w:rPr>
        <w:t>המועצה מתחייבת</w:t>
      </w:r>
      <w:r>
        <w:rPr>
          <w:rFonts w:ascii="David" w:hAnsi="David" w:hint="cs"/>
          <w:rtl/>
        </w:rPr>
        <w:t xml:space="preserve"> לכלול במסמכי ההתקשרות עם הקבלן מנגנון</w:t>
      </w:r>
      <w:r>
        <w:rPr>
          <w:rFonts w:ascii="David" w:hAnsi="David"/>
          <w:rtl/>
        </w:rPr>
        <w:t xml:space="preserve"> לשפו</w:t>
      </w:r>
      <w:r>
        <w:rPr>
          <w:rFonts w:ascii="David" w:hAnsi="David" w:hint="cs"/>
          <w:rtl/>
        </w:rPr>
        <w:t>י</w:t>
      </w:r>
      <w:r>
        <w:rPr>
          <w:rFonts w:ascii="David" w:hAnsi="David"/>
          <w:rtl/>
        </w:rPr>
        <w:t xml:space="preserve"> </w:t>
      </w:r>
      <w:r>
        <w:rPr>
          <w:rFonts w:ascii="David" w:hAnsi="David" w:hint="cs"/>
          <w:rtl/>
        </w:rPr>
        <w:t>הצדדים</w:t>
      </w:r>
      <w:r>
        <w:rPr>
          <w:rFonts w:ascii="David" w:hAnsi="David"/>
          <w:rtl/>
        </w:rPr>
        <w:t xml:space="preserve"> אם מי מהם יחויב בתשלום פיצוי לצד שלישי כלשהו בגין נזק שנגרם עד למועד מסירת החזקה במרפאה החדשה, שהוא באחריות </w:t>
      </w:r>
      <w:r>
        <w:rPr>
          <w:rFonts w:ascii="David" w:hAnsi="David" w:hint="cs"/>
          <w:rtl/>
        </w:rPr>
        <w:t>הקבלן</w:t>
      </w:r>
      <w:r>
        <w:rPr>
          <w:rFonts w:ascii="David" w:hAnsi="David"/>
          <w:rtl/>
        </w:rPr>
        <w:t xml:space="preserve"> בהתאם להסכם זה לעיל, למעט פיצוי הנובע מאחריות </w:t>
      </w:r>
      <w:r>
        <w:rPr>
          <w:rFonts w:ascii="David" w:hAnsi="David" w:hint="cs"/>
          <w:rtl/>
        </w:rPr>
        <w:t>הצדדים</w:t>
      </w:r>
      <w:r>
        <w:rPr>
          <w:rFonts w:ascii="David" w:hAnsi="David"/>
          <w:rtl/>
        </w:rPr>
        <w:t xml:space="preserve"> על פי דין. האמור בסעיף זה כפוף </w:t>
      </w:r>
      <w:r>
        <w:rPr>
          <w:rFonts w:ascii="David" w:hAnsi="David" w:hint="cs"/>
          <w:rtl/>
        </w:rPr>
        <w:t>שהצדדים</w:t>
      </w:r>
      <w:r>
        <w:rPr>
          <w:rFonts w:ascii="David" w:hAnsi="David"/>
          <w:rtl/>
        </w:rPr>
        <w:t xml:space="preserve"> יודיעו </w:t>
      </w:r>
      <w:r>
        <w:rPr>
          <w:rFonts w:ascii="David" w:hAnsi="David" w:hint="cs"/>
          <w:rtl/>
        </w:rPr>
        <w:t>לקבלן</w:t>
      </w:r>
      <w:r>
        <w:rPr>
          <w:rFonts w:ascii="David" w:hAnsi="David"/>
          <w:rtl/>
        </w:rPr>
        <w:t xml:space="preserve"> לפי העניין מראש ובכתב על כל דרישה לתשלום של צד שלישי כאמור, ויאפשרו </w:t>
      </w:r>
      <w:r>
        <w:rPr>
          <w:rFonts w:ascii="David" w:hAnsi="David" w:hint="cs"/>
          <w:rtl/>
        </w:rPr>
        <w:t xml:space="preserve">לו </w:t>
      </w:r>
      <w:r>
        <w:rPr>
          <w:rFonts w:ascii="David" w:hAnsi="David"/>
          <w:rtl/>
        </w:rPr>
        <w:t xml:space="preserve">להתגונן בפני כל דרישה כאמור, ולא </w:t>
      </w:r>
      <w:r>
        <w:rPr>
          <w:rFonts w:ascii="David" w:hAnsi="David" w:hint="cs"/>
          <w:rtl/>
        </w:rPr>
        <w:t>י</w:t>
      </w:r>
      <w:r>
        <w:rPr>
          <w:rFonts w:ascii="David" w:hAnsi="David"/>
          <w:rtl/>
        </w:rPr>
        <w:t>גיע</w:t>
      </w:r>
      <w:r>
        <w:rPr>
          <w:rFonts w:ascii="David" w:hAnsi="David" w:hint="cs"/>
          <w:rtl/>
        </w:rPr>
        <w:t>ו</w:t>
      </w:r>
      <w:r>
        <w:rPr>
          <w:rFonts w:ascii="David" w:hAnsi="David"/>
          <w:rtl/>
        </w:rPr>
        <w:t xml:space="preserve"> לכל הסכמה ללא הסכמת </w:t>
      </w:r>
      <w:r>
        <w:rPr>
          <w:rFonts w:ascii="David" w:hAnsi="David" w:hint="cs"/>
          <w:rtl/>
        </w:rPr>
        <w:t>הקבלן</w:t>
      </w:r>
      <w:r>
        <w:rPr>
          <w:rFonts w:ascii="David" w:hAnsi="David"/>
          <w:rtl/>
        </w:rPr>
        <w:t xml:space="preserve"> מראש ובכתב.</w:t>
      </w:r>
    </w:p>
    <w:p>
      <w:pPr>
        <w:pStyle w:val="ac"/>
        <w:numPr>
          <w:ilvl w:val="0"/>
          <w:numId w:val="8"/>
        </w:numPr>
        <w:tabs>
          <w:tab w:val="clear" w:pos="720"/>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s>
        <w:spacing w:after="120" w:line="360" w:lineRule="auto"/>
        <w:ind w:left="-1" w:right="0" w:hanging="283"/>
        <w:rPr>
          <w:rFonts w:ascii="David" w:hAnsi="David"/>
          <w:b/>
          <w:u w:val="single"/>
        </w:rPr>
      </w:pPr>
      <w:r>
        <w:rPr>
          <w:rFonts w:ascii="David" w:hAnsi="David"/>
          <w:b/>
          <w:bCs/>
          <w:u w:val="single"/>
          <w:rtl/>
        </w:rPr>
        <w:lastRenderedPageBreak/>
        <w:t xml:space="preserve">כללי </w:t>
      </w:r>
    </w:p>
    <w:p>
      <w:pPr>
        <w:pStyle w:val="ac"/>
        <w:numPr>
          <w:ilvl w:val="1"/>
          <w:numId w:val="8"/>
        </w:numPr>
        <w:tabs>
          <w:tab w:val="clear" w:pos="1571"/>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hanging="611"/>
        <w:rPr>
          <w:rFonts w:ascii="David" w:hAnsi="David"/>
        </w:rPr>
      </w:pPr>
      <w:r>
        <w:rPr>
          <w:rFonts w:ascii="David" w:hAnsi="David"/>
          <w:rtl/>
        </w:rPr>
        <w:t xml:space="preserve">הסכם זה מתייחס לביצוע </w:t>
      </w:r>
      <w:proofErr w:type="spellStart"/>
      <w:r>
        <w:rPr>
          <w:rFonts w:ascii="David" w:hAnsi="David"/>
          <w:rtl/>
        </w:rPr>
        <w:t>הפרוייקט</w:t>
      </w:r>
      <w:proofErr w:type="spellEnd"/>
      <w:r>
        <w:rPr>
          <w:rFonts w:ascii="David" w:hAnsi="David"/>
          <w:rtl/>
        </w:rPr>
        <w:t xml:space="preserve"> בלבד ואינו חל על הפעלתה או תחזוקתה של המרפאה.</w:t>
      </w:r>
    </w:p>
    <w:p>
      <w:pPr>
        <w:pStyle w:val="ac"/>
        <w:numPr>
          <w:ilvl w:val="1"/>
          <w:numId w:val="8"/>
        </w:numPr>
        <w:tabs>
          <w:tab w:val="clear" w:pos="1571"/>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hanging="611"/>
        <w:rPr>
          <w:rFonts w:ascii="David" w:hAnsi="David"/>
        </w:rPr>
      </w:pPr>
      <w:r>
        <w:rPr>
          <w:rFonts w:ascii="David" w:hAnsi="David"/>
          <w:rtl/>
        </w:rPr>
        <w:t>נשאו המועצה ו/או כללית בחיוב המושת על היישובים, כאמור בהסכם זה ו/או בכל הסכמה אחרת בין הצדדים, לא בשל מעשה או מחדל של המועצה ו/או כללית, יהא על היישובים (ביחד ולחוד) לשפות את הכללית ו/או המועצה, לפני העניין, ולהחזיר את כל אשר שילמו וכל הוצאה אחרת הכרוכה במילוי החיוב, וזאת בתוך 7 ימים ממועד מתן דרישה בכתב.</w:t>
      </w:r>
    </w:p>
    <w:p>
      <w:pPr>
        <w:pStyle w:val="ac"/>
        <w:numPr>
          <w:ilvl w:val="1"/>
          <w:numId w:val="8"/>
        </w:numPr>
        <w:tabs>
          <w:tab w:val="clear" w:pos="1571"/>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hanging="611"/>
        <w:rPr>
          <w:rFonts w:ascii="David" w:hAnsi="David"/>
        </w:rPr>
      </w:pPr>
      <w:r>
        <w:rPr>
          <w:rFonts w:ascii="David" w:hAnsi="David"/>
          <w:rtl/>
        </w:rPr>
        <w:t>הצדדים מאשרים כי קיבלו כל אחד במסגרת גופיו המוסמכים וכדין את ההחלטות החוקיות הנוגעות להתקשרות על פי הסכם זה.</w:t>
      </w:r>
    </w:p>
    <w:p>
      <w:pPr>
        <w:pStyle w:val="ac"/>
        <w:numPr>
          <w:ilvl w:val="1"/>
          <w:numId w:val="8"/>
        </w:numPr>
        <w:tabs>
          <w:tab w:val="clear" w:pos="1571"/>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hanging="611"/>
        <w:rPr>
          <w:rFonts w:ascii="David" w:hAnsi="David"/>
        </w:rPr>
      </w:pPr>
      <w:r>
        <w:rPr>
          <w:rFonts w:ascii="David" w:hAnsi="David"/>
          <w:rtl/>
        </w:rPr>
        <w:t>כל שינוי בתנאי הסכם זה יהיה תקף רק אם נערך בכתב ונחתם על ידי כל הצדדים ולאחר קבלת כל ההחלטות והאישורים הנדרשים על פי דין.</w:t>
      </w:r>
    </w:p>
    <w:p>
      <w:pPr>
        <w:pStyle w:val="ac"/>
        <w:numPr>
          <w:ilvl w:val="1"/>
          <w:numId w:val="8"/>
        </w:numPr>
        <w:tabs>
          <w:tab w:val="clear" w:pos="1571"/>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hanging="611"/>
        <w:rPr>
          <w:rFonts w:ascii="David" w:hAnsi="David"/>
          <w:rtl/>
        </w:rPr>
      </w:pPr>
      <w:r>
        <w:rPr>
          <w:rFonts w:ascii="David" w:hAnsi="David"/>
          <w:rtl/>
        </w:rPr>
        <w:t xml:space="preserve">בתי המשפט המוסמכים לעניין הסכם זה וכל מחלוקת הנובעת ממנו הינם בתי המשפט בעיר חיפה בלבד. </w:t>
      </w:r>
    </w:p>
    <w:p>
      <w:pPr>
        <w:pStyle w:val="ac"/>
        <w:numPr>
          <w:ilvl w:val="1"/>
          <w:numId w:val="8"/>
        </w:numPr>
        <w:tabs>
          <w:tab w:val="clear" w:pos="1571"/>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after="120" w:line="360" w:lineRule="auto"/>
        <w:ind w:left="566" w:right="0" w:hanging="611"/>
        <w:rPr>
          <w:rFonts w:ascii="David" w:hAnsi="David"/>
        </w:rPr>
      </w:pPr>
      <w:r>
        <w:rPr>
          <w:rFonts w:ascii="David" w:hAnsi="David"/>
          <w:rtl/>
        </w:rPr>
        <w:t>כתובות הצדדים הנן כמפורט במבוא להסכם זה. כל הודעה שתישלח מצד אחד למשנהו על פי הכתובות האמורות תחשב כאילו הגיעה לתעודתה בתום 7 ימים מעת מסירתה במשרד הדואר למשלוח בדואר רשום, ואם נמסרה ביד או בפקס או בדוא"ל - בעת מסירתה.</w:t>
      </w:r>
    </w:p>
    <w:p>
      <w:pPr>
        <w:pStyle w:val="ac"/>
        <w:tabs>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s>
        <w:spacing w:after="240" w:line="360" w:lineRule="auto"/>
        <w:ind w:left="850" w:right="0" w:hanging="850"/>
        <w:rPr>
          <w:rFonts w:ascii="David" w:hAnsi="David"/>
          <w:rtl/>
        </w:rPr>
      </w:pPr>
      <w:r>
        <w:rPr>
          <w:rFonts w:ascii="David" w:hAnsi="David"/>
          <w:rtl/>
        </w:rPr>
        <w:tab/>
        <w:t xml:space="preserve"> </w:t>
      </w:r>
    </w:p>
    <w:p>
      <w:pPr>
        <w:pStyle w:val="ad"/>
        <w:spacing w:before="0" w:after="0" w:line="360" w:lineRule="auto"/>
        <w:rPr>
          <w:rFonts w:ascii="David" w:hAnsi="David"/>
          <w:rtl/>
        </w:rPr>
      </w:pPr>
      <w:r>
        <w:rPr>
          <w:rFonts w:ascii="David" w:hAnsi="David"/>
          <w:rtl/>
        </w:rPr>
        <w:t xml:space="preserve">   _____________</w:t>
      </w:r>
      <w:r>
        <w:rPr>
          <w:rFonts w:ascii="David" w:hAnsi="David"/>
          <w:rtl/>
        </w:rPr>
        <w:tab/>
        <w:t>___________</w:t>
      </w:r>
      <w:r>
        <w:rPr>
          <w:rFonts w:ascii="David" w:hAnsi="David"/>
          <w:rtl/>
        </w:rPr>
        <w:tab/>
        <w:t>___________</w:t>
      </w:r>
      <w:r>
        <w:rPr>
          <w:rFonts w:ascii="David" w:hAnsi="David"/>
          <w:rtl/>
        </w:rPr>
        <w:tab/>
        <w:t>_________________</w:t>
      </w:r>
    </w:p>
    <w:p>
      <w:pPr>
        <w:pStyle w:val="ad"/>
        <w:spacing w:before="0" w:after="0" w:line="360" w:lineRule="auto"/>
        <w:rPr>
          <w:rFonts w:ascii="David" w:hAnsi="David"/>
          <w:b/>
          <w:bCs/>
          <w:rtl/>
        </w:rPr>
      </w:pPr>
      <w:r>
        <w:rPr>
          <w:rFonts w:ascii="David" w:hAnsi="David"/>
          <w:b/>
          <w:bCs/>
          <w:rtl/>
        </w:rPr>
        <w:t>שירותי בריאות כללית</w:t>
      </w:r>
      <w:r>
        <w:rPr>
          <w:rFonts w:ascii="David" w:hAnsi="David"/>
          <w:b/>
          <w:bCs/>
          <w:rtl/>
        </w:rPr>
        <w:tab/>
        <w:t xml:space="preserve">      אדמית</w:t>
      </w:r>
      <w:r>
        <w:rPr>
          <w:rFonts w:ascii="David" w:hAnsi="David"/>
          <w:b/>
          <w:bCs/>
          <w:rtl/>
        </w:rPr>
        <w:tab/>
        <w:t xml:space="preserve">              עראמשה</w:t>
      </w:r>
      <w:r>
        <w:rPr>
          <w:rFonts w:ascii="David" w:hAnsi="David"/>
          <w:b/>
          <w:bCs/>
          <w:rtl/>
        </w:rPr>
        <w:tab/>
      </w:r>
      <w:r>
        <w:rPr>
          <w:rFonts w:ascii="David" w:hAnsi="David"/>
          <w:b/>
          <w:bCs/>
          <w:rtl/>
        </w:rPr>
        <w:tab/>
        <w:t>מועצה אזורית מטה אשר</w:t>
      </w:r>
    </w:p>
    <w:p>
      <w:pPr>
        <w:pStyle w:val="ad"/>
        <w:pBdr>
          <w:bottom w:val="single" w:sz="6" w:space="1" w:color="auto"/>
        </w:pBdr>
        <w:spacing w:before="0" w:after="0" w:line="360" w:lineRule="auto"/>
        <w:rPr>
          <w:rFonts w:ascii="David" w:hAnsi="David"/>
          <w:rtl/>
        </w:rPr>
      </w:pPr>
    </w:p>
    <w:p>
      <w:pPr>
        <w:pStyle w:val="ad"/>
        <w:pBdr>
          <w:bottom w:val="single" w:sz="6" w:space="1" w:color="auto"/>
        </w:pBdr>
        <w:spacing w:before="0" w:after="0" w:line="360" w:lineRule="auto"/>
        <w:rPr>
          <w:rFonts w:ascii="David" w:hAnsi="David"/>
          <w:rtl/>
        </w:rPr>
      </w:pPr>
    </w:p>
    <w:p>
      <w:pPr>
        <w:pStyle w:val="ad"/>
        <w:pBdr>
          <w:bottom w:val="single" w:sz="6" w:space="1" w:color="auto"/>
        </w:pBdr>
        <w:spacing w:before="0" w:after="0" w:line="360" w:lineRule="auto"/>
        <w:rPr>
          <w:rFonts w:ascii="David" w:hAnsi="David"/>
          <w:rtl/>
        </w:rPr>
      </w:pPr>
    </w:p>
    <w:p>
      <w:pPr>
        <w:pStyle w:val="ad"/>
        <w:spacing w:before="0" w:after="0" w:line="360" w:lineRule="auto"/>
        <w:rPr>
          <w:rFonts w:ascii="David" w:hAnsi="David"/>
          <w:rtl/>
        </w:rPr>
      </w:pPr>
    </w:p>
    <w:p>
      <w:pPr>
        <w:pStyle w:val="3"/>
        <w:widowControl w:val="0"/>
        <w:numPr>
          <w:ilvl w:val="0"/>
          <w:numId w:val="0"/>
        </w:numPr>
        <w:spacing w:line="360" w:lineRule="auto"/>
        <w:ind w:right="84"/>
        <w:rPr>
          <w:rFonts w:ascii="David" w:hAnsi="David" w:cs="David"/>
          <w:u w:val="single"/>
          <w:rtl/>
        </w:rPr>
      </w:pPr>
      <w:r>
        <w:rPr>
          <w:rFonts w:ascii="David" w:hAnsi="David" w:cs="David"/>
          <w:rtl/>
        </w:rPr>
        <w:tab/>
      </w:r>
      <w:r>
        <w:rPr>
          <w:rFonts w:ascii="David" w:hAnsi="David" w:cs="David"/>
          <w:rtl/>
        </w:rPr>
        <w:tab/>
      </w:r>
      <w:r>
        <w:rPr>
          <w:rFonts w:ascii="David" w:hAnsi="David" w:cs="David"/>
          <w:rtl/>
        </w:rPr>
        <w:tab/>
      </w:r>
      <w:r>
        <w:rPr>
          <w:rFonts w:ascii="David" w:hAnsi="David" w:cs="David"/>
          <w:rtl/>
        </w:rPr>
        <w:tab/>
      </w:r>
      <w:r>
        <w:rPr>
          <w:rFonts w:ascii="David" w:hAnsi="David" w:cs="David"/>
          <w:u w:val="single"/>
          <w:rtl/>
        </w:rPr>
        <w:t>אישור זכויות חתימה - כללית</w:t>
      </w:r>
    </w:p>
    <w:p>
      <w:pPr>
        <w:widowControl w:val="0"/>
        <w:spacing w:line="360" w:lineRule="auto"/>
        <w:rPr>
          <w:rFonts w:ascii="David" w:hAnsi="David" w:cs="David"/>
          <w:sz w:val="24"/>
          <w:szCs w:val="24"/>
          <w:rtl/>
        </w:rPr>
      </w:pPr>
    </w:p>
    <w:p>
      <w:pPr>
        <w:widowControl w:val="0"/>
        <w:spacing w:line="360" w:lineRule="auto"/>
        <w:rPr>
          <w:rFonts w:ascii="David" w:hAnsi="David" w:cs="David"/>
          <w:sz w:val="24"/>
          <w:szCs w:val="24"/>
          <w:rtl/>
        </w:rPr>
      </w:pPr>
      <w:r>
        <w:rPr>
          <w:rFonts w:ascii="David" w:hAnsi="David" w:cs="David"/>
          <w:sz w:val="24"/>
          <w:szCs w:val="24"/>
          <w:rtl/>
        </w:rPr>
        <w:t>אני הח"מ עו"ד ________ מ____________, מאשר/ת בזה כי ה"ה: _______________</w:t>
      </w:r>
    </w:p>
    <w:p>
      <w:pPr>
        <w:widowControl w:val="0"/>
        <w:spacing w:line="360" w:lineRule="auto"/>
        <w:rPr>
          <w:rFonts w:ascii="David" w:hAnsi="David" w:cs="David"/>
          <w:sz w:val="24"/>
          <w:szCs w:val="24"/>
          <w:rtl/>
        </w:rPr>
      </w:pPr>
    </w:p>
    <w:p>
      <w:pPr>
        <w:widowControl w:val="0"/>
        <w:spacing w:line="360" w:lineRule="auto"/>
        <w:rPr>
          <w:rFonts w:ascii="David" w:hAnsi="David" w:cs="David"/>
          <w:sz w:val="24"/>
          <w:szCs w:val="24"/>
          <w:rtl/>
        </w:rPr>
      </w:pPr>
      <w:r>
        <w:rPr>
          <w:rFonts w:ascii="David" w:hAnsi="David" w:cs="David"/>
          <w:sz w:val="24"/>
          <w:szCs w:val="24"/>
          <w:rtl/>
        </w:rPr>
        <w:t xml:space="preserve">__________________________ הינם </w:t>
      </w:r>
      <w:proofErr w:type="spellStart"/>
      <w:r>
        <w:rPr>
          <w:rFonts w:ascii="David" w:hAnsi="David" w:cs="David"/>
          <w:sz w:val="24"/>
          <w:szCs w:val="24"/>
          <w:rtl/>
        </w:rPr>
        <w:t>מורשי</w:t>
      </w:r>
      <w:proofErr w:type="spellEnd"/>
      <w:r>
        <w:rPr>
          <w:rFonts w:ascii="David" w:hAnsi="David" w:cs="David"/>
          <w:sz w:val="24"/>
          <w:szCs w:val="24"/>
          <w:rtl/>
        </w:rPr>
        <w:t xml:space="preserve"> חתימה מטעם הכללית וכי חתימתם בצירוף חותמת הכללית על הסכם זה מחייבת את הכללית לכל דבר ועניין.</w:t>
      </w:r>
    </w:p>
    <w:p>
      <w:pPr>
        <w:widowControl w:val="0"/>
        <w:spacing w:line="360" w:lineRule="auto"/>
        <w:rPr>
          <w:rFonts w:ascii="David" w:hAnsi="David" w:cs="David"/>
          <w:sz w:val="24"/>
          <w:szCs w:val="24"/>
          <w:rtl/>
        </w:rPr>
      </w:pPr>
    </w:p>
    <w:p>
      <w:pPr>
        <w:widowControl w:val="0"/>
        <w:spacing w:line="360" w:lineRule="auto"/>
        <w:rPr>
          <w:rFonts w:ascii="David" w:hAnsi="David" w:cs="David"/>
          <w:sz w:val="24"/>
          <w:szCs w:val="24"/>
          <w:rtl/>
        </w:rPr>
      </w:pPr>
    </w:p>
    <w:p>
      <w:pPr>
        <w:widowControl w:val="0"/>
        <w:spacing w:line="360" w:lineRule="auto"/>
        <w:rPr>
          <w:rFonts w:ascii="David" w:hAnsi="David" w:cs="David"/>
          <w:sz w:val="24"/>
          <w:szCs w:val="24"/>
          <w:rtl/>
        </w:rPr>
      </w:pPr>
      <w:r>
        <w:rPr>
          <w:rFonts w:ascii="David" w:hAnsi="David" w:cs="David"/>
          <w:sz w:val="24"/>
          <w:szCs w:val="24"/>
          <w:rtl/>
        </w:rPr>
        <w:t>---------------------------</w:t>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t xml:space="preserve">   </w:t>
      </w:r>
      <w:r>
        <w:rPr>
          <w:rFonts w:ascii="David" w:hAnsi="David" w:cs="David"/>
          <w:sz w:val="24"/>
          <w:szCs w:val="24"/>
          <w:rtl/>
        </w:rPr>
        <w:tab/>
        <w:t>------------------------------------</w:t>
      </w:r>
    </w:p>
    <w:p>
      <w:pPr>
        <w:widowControl w:val="0"/>
        <w:spacing w:line="360" w:lineRule="auto"/>
        <w:rPr>
          <w:rFonts w:ascii="David" w:hAnsi="David" w:cs="David"/>
          <w:sz w:val="24"/>
          <w:szCs w:val="24"/>
          <w:rtl/>
        </w:rPr>
      </w:pPr>
      <w:r>
        <w:rPr>
          <w:rFonts w:ascii="David" w:hAnsi="David" w:cs="David"/>
          <w:sz w:val="24"/>
          <w:szCs w:val="24"/>
          <w:rtl/>
        </w:rPr>
        <w:t>חתימה</w:t>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t xml:space="preserve">    </w:t>
      </w:r>
      <w:r>
        <w:rPr>
          <w:rFonts w:ascii="David" w:hAnsi="David" w:cs="David"/>
          <w:sz w:val="24"/>
          <w:szCs w:val="24"/>
          <w:rtl/>
        </w:rPr>
        <w:tab/>
        <w:t>חתימת עוה"ד וחותמת</w:t>
      </w:r>
      <w:r>
        <w:rPr>
          <w:rFonts w:ascii="David" w:hAnsi="David" w:cs="David"/>
          <w:sz w:val="24"/>
          <w:szCs w:val="24"/>
          <w:rtl/>
        </w:rPr>
        <w:tab/>
      </w:r>
    </w:p>
    <w:p>
      <w:pPr>
        <w:widowControl w:val="0"/>
        <w:spacing w:line="360" w:lineRule="auto"/>
        <w:rPr>
          <w:rFonts w:ascii="David" w:hAnsi="David" w:cs="David"/>
          <w:sz w:val="24"/>
          <w:szCs w:val="24"/>
          <w:rtl/>
        </w:rPr>
      </w:pPr>
    </w:p>
    <w:p>
      <w:pPr>
        <w:pStyle w:val="3"/>
        <w:widowControl w:val="0"/>
        <w:numPr>
          <w:ilvl w:val="0"/>
          <w:numId w:val="0"/>
        </w:numPr>
        <w:pBdr>
          <w:bottom w:val="single" w:sz="6" w:space="1" w:color="auto"/>
        </w:pBdr>
        <w:spacing w:line="360" w:lineRule="auto"/>
        <w:ind w:right="84"/>
        <w:rPr>
          <w:rFonts w:ascii="David" w:hAnsi="David" w:cs="David"/>
          <w:u w:val="single"/>
          <w:rtl/>
        </w:rPr>
      </w:pPr>
    </w:p>
    <w:p>
      <w:pPr>
        <w:pStyle w:val="3"/>
        <w:widowControl w:val="0"/>
        <w:numPr>
          <w:ilvl w:val="0"/>
          <w:numId w:val="0"/>
        </w:numPr>
        <w:spacing w:line="360" w:lineRule="auto"/>
        <w:ind w:right="84"/>
        <w:jc w:val="center"/>
        <w:rPr>
          <w:rFonts w:ascii="David" w:hAnsi="David" w:cs="David"/>
          <w:u w:val="single"/>
          <w:rtl/>
        </w:rPr>
      </w:pPr>
    </w:p>
    <w:p>
      <w:pPr>
        <w:pStyle w:val="3"/>
        <w:widowControl w:val="0"/>
        <w:numPr>
          <w:ilvl w:val="0"/>
          <w:numId w:val="0"/>
        </w:numPr>
        <w:spacing w:line="360" w:lineRule="auto"/>
        <w:ind w:right="84"/>
        <w:jc w:val="center"/>
        <w:rPr>
          <w:rFonts w:ascii="David" w:hAnsi="David" w:cs="David"/>
          <w:u w:val="single"/>
          <w:rtl/>
        </w:rPr>
      </w:pPr>
      <w:r>
        <w:rPr>
          <w:rFonts w:ascii="David" w:hAnsi="David" w:cs="David"/>
          <w:u w:val="single"/>
          <w:rtl/>
        </w:rPr>
        <w:t>אישור זכויות חתימה – מטה אשר</w:t>
      </w:r>
    </w:p>
    <w:p>
      <w:pPr>
        <w:widowControl w:val="0"/>
        <w:spacing w:line="360" w:lineRule="auto"/>
        <w:rPr>
          <w:rFonts w:ascii="David" w:hAnsi="David" w:cs="David"/>
          <w:b/>
          <w:bCs/>
          <w:sz w:val="24"/>
          <w:szCs w:val="24"/>
          <w:u w:val="single"/>
          <w:rtl/>
        </w:rPr>
      </w:pPr>
    </w:p>
    <w:p>
      <w:pPr>
        <w:widowControl w:val="0"/>
        <w:spacing w:line="360" w:lineRule="auto"/>
        <w:rPr>
          <w:rFonts w:ascii="David" w:hAnsi="David" w:cs="David"/>
          <w:sz w:val="24"/>
          <w:szCs w:val="24"/>
          <w:rtl/>
        </w:rPr>
      </w:pPr>
      <w:r>
        <w:rPr>
          <w:rFonts w:ascii="David" w:hAnsi="David" w:cs="David"/>
          <w:sz w:val="24"/>
          <w:szCs w:val="24"/>
          <w:rtl/>
        </w:rPr>
        <w:lastRenderedPageBreak/>
        <w:t>אני הח"מ עו"ד ________ מ____________, מאשר/ת בזה כי ה"ה: _______________</w:t>
      </w:r>
    </w:p>
    <w:p>
      <w:pPr>
        <w:widowControl w:val="0"/>
        <w:spacing w:line="360" w:lineRule="auto"/>
        <w:rPr>
          <w:rFonts w:ascii="David" w:hAnsi="David" w:cs="David"/>
          <w:sz w:val="24"/>
          <w:szCs w:val="24"/>
          <w:rtl/>
        </w:rPr>
      </w:pPr>
    </w:p>
    <w:p>
      <w:pPr>
        <w:widowControl w:val="0"/>
        <w:spacing w:line="360" w:lineRule="auto"/>
        <w:rPr>
          <w:rFonts w:ascii="David" w:hAnsi="David" w:cs="David"/>
          <w:sz w:val="24"/>
          <w:szCs w:val="24"/>
          <w:rtl/>
        </w:rPr>
      </w:pPr>
      <w:r>
        <w:rPr>
          <w:rFonts w:ascii="David" w:hAnsi="David" w:cs="David"/>
          <w:sz w:val="24"/>
          <w:szCs w:val="24"/>
          <w:rtl/>
        </w:rPr>
        <w:t xml:space="preserve">__________________________ הינם </w:t>
      </w:r>
      <w:proofErr w:type="spellStart"/>
      <w:r>
        <w:rPr>
          <w:rFonts w:ascii="David" w:hAnsi="David" w:cs="David"/>
          <w:sz w:val="24"/>
          <w:szCs w:val="24"/>
          <w:rtl/>
        </w:rPr>
        <w:t>מורשי</w:t>
      </w:r>
      <w:proofErr w:type="spellEnd"/>
      <w:r>
        <w:rPr>
          <w:rFonts w:ascii="David" w:hAnsi="David" w:cs="David"/>
          <w:sz w:val="24"/>
          <w:szCs w:val="24"/>
          <w:rtl/>
        </w:rPr>
        <w:t xml:space="preserve"> חתימה מטעם מועצה אזורית מטה אשר וכי חתימתם בצירוף חותמת המועצה על הסכם זה מחייבת את המועצה לכל דבר ועניין.</w:t>
      </w:r>
    </w:p>
    <w:p>
      <w:pPr>
        <w:widowControl w:val="0"/>
        <w:spacing w:line="360" w:lineRule="auto"/>
        <w:rPr>
          <w:rFonts w:ascii="David" w:hAnsi="David" w:cs="David"/>
          <w:sz w:val="24"/>
          <w:szCs w:val="24"/>
          <w:rtl/>
        </w:rPr>
      </w:pPr>
    </w:p>
    <w:p>
      <w:pPr>
        <w:widowControl w:val="0"/>
        <w:spacing w:line="360" w:lineRule="auto"/>
        <w:rPr>
          <w:rFonts w:ascii="David" w:hAnsi="David" w:cs="David"/>
          <w:sz w:val="24"/>
          <w:szCs w:val="24"/>
          <w:rtl/>
        </w:rPr>
      </w:pPr>
    </w:p>
    <w:p>
      <w:pPr>
        <w:widowControl w:val="0"/>
        <w:spacing w:line="360" w:lineRule="auto"/>
        <w:rPr>
          <w:rFonts w:ascii="David" w:hAnsi="David" w:cs="David"/>
          <w:sz w:val="24"/>
          <w:szCs w:val="24"/>
          <w:rtl/>
        </w:rPr>
      </w:pPr>
      <w:r>
        <w:rPr>
          <w:rFonts w:ascii="David" w:hAnsi="David" w:cs="David"/>
          <w:sz w:val="24"/>
          <w:szCs w:val="24"/>
          <w:rtl/>
        </w:rPr>
        <w:t>---------------------------</w:t>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t xml:space="preserve">   </w:t>
      </w:r>
      <w:r>
        <w:rPr>
          <w:rFonts w:ascii="David" w:hAnsi="David" w:cs="David"/>
          <w:sz w:val="24"/>
          <w:szCs w:val="24"/>
          <w:rtl/>
        </w:rPr>
        <w:tab/>
        <w:t>------------------------------------</w:t>
      </w:r>
    </w:p>
    <w:p>
      <w:pPr>
        <w:widowControl w:val="0"/>
        <w:spacing w:line="360" w:lineRule="auto"/>
        <w:rPr>
          <w:rFonts w:ascii="David" w:hAnsi="David" w:cs="David"/>
          <w:sz w:val="24"/>
          <w:szCs w:val="24"/>
          <w:rtl/>
        </w:rPr>
      </w:pPr>
      <w:r>
        <w:rPr>
          <w:rFonts w:ascii="David" w:hAnsi="David" w:cs="David"/>
          <w:sz w:val="24"/>
          <w:szCs w:val="24"/>
          <w:rtl/>
        </w:rPr>
        <w:t>חתימה</w:t>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t xml:space="preserve">    </w:t>
      </w:r>
      <w:r>
        <w:rPr>
          <w:rFonts w:ascii="David" w:hAnsi="David" w:cs="David"/>
          <w:sz w:val="24"/>
          <w:szCs w:val="24"/>
          <w:rtl/>
        </w:rPr>
        <w:tab/>
        <w:t>חתימת עוה"ד וחותמת</w:t>
      </w:r>
      <w:r>
        <w:rPr>
          <w:rFonts w:ascii="David" w:hAnsi="David" w:cs="David"/>
          <w:sz w:val="24"/>
          <w:szCs w:val="24"/>
          <w:rtl/>
        </w:rPr>
        <w:tab/>
      </w:r>
    </w:p>
    <w:p>
      <w:pPr>
        <w:widowControl w:val="0"/>
        <w:spacing w:line="360" w:lineRule="auto"/>
        <w:rPr>
          <w:rFonts w:ascii="David" w:hAnsi="David" w:cs="David"/>
          <w:sz w:val="24"/>
          <w:szCs w:val="24"/>
          <w:rtl/>
        </w:rPr>
      </w:pPr>
    </w:p>
    <w:p>
      <w:pPr>
        <w:pStyle w:val="ac"/>
        <w:pBdr>
          <w:bottom w:val="single" w:sz="6" w:space="1" w:color="auto"/>
        </w:pBdr>
        <w:tabs>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s>
        <w:spacing w:line="360" w:lineRule="auto"/>
        <w:ind w:left="0" w:right="0" w:firstLine="0"/>
        <w:rPr>
          <w:rFonts w:ascii="David" w:hAnsi="David"/>
          <w:rtl/>
        </w:rPr>
      </w:pPr>
    </w:p>
    <w:p>
      <w:pPr>
        <w:pStyle w:val="3"/>
        <w:widowControl w:val="0"/>
        <w:numPr>
          <w:ilvl w:val="0"/>
          <w:numId w:val="0"/>
        </w:numPr>
        <w:spacing w:line="360" w:lineRule="auto"/>
        <w:ind w:right="84"/>
        <w:jc w:val="center"/>
        <w:rPr>
          <w:rFonts w:ascii="David" w:hAnsi="David" w:cs="David"/>
          <w:u w:val="single"/>
          <w:rtl/>
        </w:rPr>
      </w:pPr>
    </w:p>
    <w:p>
      <w:pPr>
        <w:pStyle w:val="3"/>
        <w:widowControl w:val="0"/>
        <w:numPr>
          <w:ilvl w:val="0"/>
          <w:numId w:val="0"/>
        </w:numPr>
        <w:spacing w:line="360" w:lineRule="auto"/>
        <w:ind w:right="84"/>
        <w:jc w:val="center"/>
        <w:rPr>
          <w:rFonts w:ascii="David" w:hAnsi="David" w:cs="David"/>
          <w:u w:val="single"/>
          <w:rtl/>
        </w:rPr>
      </w:pPr>
      <w:r>
        <w:rPr>
          <w:rFonts w:ascii="David" w:hAnsi="David" w:cs="David"/>
          <w:u w:val="single"/>
          <w:rtl/>
        </w:rPr>
        <w:t>אישור זכויות חתימה - עראמשה</w:t>
      </w:r>
    </w:p>
    <w:p>
      <w:pPr>
        <w:widowControl w:val="0"/>
        <w:spacing w:line="360" w:lineRule="auto"/>
        <w:rPr>
          <w:rFonts w:ascii="David" w:hAnsi="David" w:cs="David"/>
          <w:sz w:val="24"/>
          <w:szCs w:val="24"/>
          <w:rtl/>
        </w:rPr>
      </w:pPr>
    </w:p>
    <w:p>
      <w:pPr>
        <w:widowControl w:val="0"/>
        <w:spacing w:line="360" w:lineRule="auto"/>
        <w:rPr>
          <w:rFonts w:ascii="David" w:hAnsi="David" w:cs="David"/>
          <w:sz w:val="24"/>
          <w:szCs w:val="24"/>
          <w:rtl/>
        </w:rPr>
      </w:pPr>
      <w:r>
        <w:rPr>
          <w:rFonts w:ascii="David" w:hAnsi="David" w:cs="David"/>
          <w:sz w:val="24"/>
          <w:szCs w:val="24"/>
          <w:rtl/>
        </w:rPr>
        <w:t>אני הח"מ עו"ד ________ מ____________, מאשר/ת בזה כי ה"ה: _______________</w:t>
      </w:r>
    </w:p>
    <w:p>
      <w:pPr>
        <w:widowControl w:val="0"/>
        <w:spacing w:line="360" w:lineRule="auto"/>
        <w:rPr>
          <w:rFonts w:ascii="David" w:hAnsi="David" w:cs="David"/>
          <w:sz w:val="24"/>
          <w:szCs w:val="24"/>
          <w:rtl/>
        </w:rPr>
      </w:pPr>
    </w:p>
    <w:p>
      <w:pPr>
        <w:widowControl w:val="0"/>
        <w:spacing w:line="360" w:lineRule="auto"/>
        <w:rPr>
          <w:rFonts w:ascii="David" w:hAnsi="David" w:cs="David"/>
          <w:sz w:val="24"/>
          <w:szCs w:val="24"/>
          <w:rtl/>
        </w:rPr>
      </w:pPr>
      <w:r>
        <w:rPr>
          <w:rFonts w:ascii="David" w:hAnsi="David" w:cs="David"/>
          <w:sz w:val="24"/>
          <w:szCs w:val="24"/>
          <w:rtl/>
        </w:rPr>
        <w:t xml:space="preserve">__________________________ הינם </w:t>
      </w:r>
      <w:proofErr w:type="spellStart"/>
      <w:r>
        <w:rPr>
          <w:rFonts w:ascii="David" w:hAnsi="David" w:cs="David"/>
          <w:sz w:val="24"/>
          <w:szCs w:val="24"/>
          <w:rtl/>
        </w:rPr>
        <w:t>מורשי</w:t>
      </w:r>
      <w:proofErr w:type="spellEnd"/>
      <w:r>
        <w:rPr>
          <w:rFonts w:ascii="David" w:hAnsi="David" w:cs="David"/>
          <w:sz w:val="24"/>
          <w:szCs w:val="24"/>
          <w:rtl/>
        </w:rPr>
        <w:t xml:space="preserve"> חתימה מטעם ___________ וכי חתימתם בצירוף חותמת ___________ על הסכם זה מחייבת את __________ לכל דבר ועניין.</w:t>
      </w:r>
    </w:p>
    <w:p>
      <w:pPr>
        <w:widowControl w:val="0"/>
        <w:spacing w:line="360" w:lineRule="auto"/>
        <w:rPr>
          <w:rFonts w:ascii="David" w:hAnsi="David" w:cs="David"/>
          <w:sz w:val="24"/>
          <w:szCs w:val="24"/>
          <w:rtl/>
        </w:rPr>
      </w:pPr>
    </w:p>
    <w:p>
      <w:pPr>
        <w:widowControl w:val="0"/>
        <w:spacing w:line="360" w:lineRule="auto"/>
        <w:rPr>
          <w:rFonts w:ascii="David" w:hAnsi="David" w:cs="David"/>
          <w:sz w:val="24"/>
          <w:szCs w:val="24"/>
          <w:rtl/>
        </w:rPr>
      </w:pPr>
      <w:r>
        <w:rPr>
          <w:rFonts w:ascii="David" w:hAnsi="David" w:cs="David"/>
          <w:sz w:val="24"/>
          <w:szCs w:val="24"/>
          <w:rtl/>
        </w:rPr>
        <w:t>---------------------------</w:t>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t xml:space="preserve">   </w:t>
      </w:r>
      <w:r>
        <w:rPr>
          <w:rFonts w:ascii="David" w:hAnsi="David" w:cs="David"/>
          <w:sz w:val="24"/>
          <w:szCs w:val="24"/>
          <w:rtl/>
        </w:rPr>
        <w:tab/>
        <w:t>------------------------------------</w:t>
      </w:r>
    </w:p>
    <w:p>
      <w:pPr>
        <w:widowControl w:val="0"/>
        <w:spacing w:line="360" w:lineRule="auto"/>
        <w:rPr>
          <w:rFonts w:ascii="David" w:hAnsi="David" w:cs="David"/>
          <w:sz w:val="24"/>
          <w:szCs w:val="24"/>
          <w:rtl/>
        </w:rPr>
      </w:pPr>
      <w:r>
        <w:rPr>
          <w:rFonts w:ascii="David" w:hAnsi="David" w:cs="David"/>
          <w:sz w:val="24"/>
          <w:szCs w:val="24"/>
          <w:rtl/>
        </w:rPr>
        <w:t>חתימה</w:t>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t xml:space="preserve">    </w:t>
      </w:r>
      <w:r>
        <w:rPr>
          <w:rFonts w:ascii="David" w:hAnsi="David" w:cs="David"/>
          <w:sz w:val="24"/>
          <w:szCs w:val="24"/>
          <w:rtl/>
        </w:rPr>
        <w:tab/>
        <w:t>חתימת עוה"ד וחותמת</w:t>
      </w:r>
      <w:r>
        <w:rPr>
          <w:rFonts w:ascii="David" w:hAnsi="David" w:cs="David"/>
          <w:sz w:val="24"/>
          <w:szCs w:val="24"/>
          <w:rtl/>
        </w:rPr>
        <w:tab/>
      </w:r>
    </w:p>
    <w:p>
      <w:pPr>
        <w:widowControl w:val="0"/>
        <w:spacing w:line="360" w:lineRule="auto"/>
        <w:rPr>
          <w:rFonts w:ascii="David" w:hAnsi="David" w:cs="David"/>
          <w:sz w:val="24"/>
          <w:szCs w:val="24"/>
          <w:rtl/>
        </w:rPr>
      </w:pPr>
    </w:p>
    <w:p>
      <w:pPr>
        <w:pStyle w:val="ac"/>
        <w:pBdr>
          <w:bottom w:val="single" w:sz="6" w:space="1" w:color="auto"/>
        </w:pBdr>
        <w:tabs>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s>
        <w:spacing w:line="360" w:lineRule="auto"/>
        <w:ind w:left="0" w:right="0" w:firstLine="0"/>
        <w:rPr>
          <w:rFonts w:ascii="David" w:hAnsi="David"/>
          <w:rtl/>
        </w:rPr>
      </w:pPr>
    </w:p>
    <w:p>
      <w:pPr>
        <w:pStyle w:val="3"/>
        <w:widowControl w:val="0"/>
        <w:numPr>
          <w:ilvl w:val="0"/>
          <w:numId w:val="0"/>
        </w:numPr>
        <w:spacing w:line="360" w:lineRule="auto"/>
        <w:ind w:right="84"/>
        <w:jc w:val="center"/>
        <w:rPr>
          <w:rFonts w:ascii="David" w:hAnsi="David" w:cs="David"/>
          <w:u w:val="single"/>
          <w:rtl/>
        </w:rPr>
      </w:pPr>
    </w:p>
    <w:p>
      <w:pPr>
        <w:pStyle w:val="3"/>
        <w:widowControl w:val="0"/>
        <w:numPr>
          <w:ilvl w:val="0"/>
          <w:numId w:val="0"/>
        </w:numPr>
        <w:spacing w:line="360" w:lineRule="auto"/>
        <w:ind w:right="84"/>
        <w:jc w:val="center"/>
        <w:rPr>
          <w:rFonts w:ascii="David" w:hAnsi="David" w:cs="David"/>
          <w:u w:val="single"/>
          <w:rtl/>
        </w:rPr>
      </w:pPr>
      <w:r>
        <w:rPr>
          <w:rFonts w:ascii="David" w:hAnsi="David" w:cs="David"/>
          <w:u w:val="single"/>
          <w:rtl/>
        </w:rPr>
        <w:t>אישור זכויות חתימה - אדמית</w:t>
      </w:r>
    </w:p>
    <w:p>
      <w:pPr>
        <w:pStyle w:val="ac"/>
        <w:tabs>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s>
        <w:spacing w:line="360" w:lineRule="auto"/>
        <w:ind w:left="0" w:right="0" w:firstLine="0"/>
        <w:rPr>
          <w:rFonts w:ascii="David" w:hAnsi="David"/>
          <w:rtl/>
        </w:rPr>
      </w:pPr>
    </w:p>
    <w:p>
      <w:pPr>
        <w:widowControl w:val="0"/>
        <w:spacing w:line="360" w:lineRule="auto"/>
        <w:rPr>
          <w:rFonts w:ascii="David" w:hAnsi="David" w:cs="David"/>
          <w:sz w:val="24"/>
          <w:szCs w:val="24"/>
          <w:rtl/>
        </w:rPr>
      </w:pPr>
      <w:r>
        <w:rPr>
          <w:rFonts w:ascii="David" w:hAnsi="David" w:cs="David"/>
          <w:sz w:val="24"/>
          <w:szCs w:val="24"/>
          <w:rtl/>
        </w:rPr>
        <w:t>אני הח"מ עו"ד ________ מ____________, מאשר/ת בזה כי ה"ה: _______________</w:t>
      </w:r>
    </w:p>
    <w:p>
      <w:pPr>
        <w:widowControl w:val="0"/>
        <w:spacing w:line="360" w:lineRule="auto"/>
        <w:rPr>
          <w:rFonts w:ascii="David" w:hAnsi="David" w:cs="David"/>
          <w:sz w:val="24"/>
          <w:szCs w:val="24"/>
          <w:rtl/>
        </w:rPr>
      </w:pPr>
    </w:p>
    <w:p>
      <w:pPr>
        <w:widowControl w:val="0"/>
        <w:spacing w:line="360" w:lineRule="auto"/>
        <w:rPr>
          <w:rFonts w:ascii="David" w:hAnsi="David" w:cs="David"/>
          <w:sz w:val="24"/>
          <w:szCs w:val="24"/>
          <w:rtl/>
        </w:rPr>
      </w:pPr>
      <w:r>
        <w:rPr>
          <w:rFonts w:ascii="David" w:hAnsi="David" w:cs="David"/>
          <w:sz w:val="24"/>
          <w:szCs w:val="24"/>
          <w:rtl/>
        </w:rPr>
        <w:t xml:space="preserve">__________________________ הינם </w:t>
      </w:r>
      <w:proofErr w:type="spellStart"/>
      <w:r>
        <w:rPr>
          <w:rFonts w:ascii="David" w:hAnsi="David" w:cs="David"/>
          <w:sz w:val="24"/>
          <w:szCs w:val="24"/>
          <w:rtl/>
        </w:rPr>
        <w:t>מורשי</w:t>
      </w:r>
      <w:proofErr w:type="spellEnd"/>
      <w:r>
        <w:rPr>
          <w:rFonts w:ascii="David" w:hAnsi="David" w:cs="David"/>
          <w:sz w:val="24"/>
          <w:szCs w:val="24"/>
          <w:rtl/>
        </w:rPr>
        <w:t xml:space="preserve"> חתימה מטעם ___________ וכי חתימתם בצירוף חותמת ___________ על הסכם זה מחייבת את __________ לכל דבר ועניין.</w:t>
      </w:r>
    </w:p>
    <w:p>
      <w:pPr>
        <w:widowControl w:val="0"/>
        <w:spacing w:line="360" w:lineRule="auto"/>
        <w:rPr>
          <w:rFonts w:ascii="David" w:hAnsi="David" w:cs="David"/>
          <w:sz w:val="24"/>
          <w:szCs w:val="24"/>
          <w:rtl/>
        </w:rPr>
      </w:pPr>
    </w:p>
    <w:p>
      <w:pPr>
        <w:widowControl w:val="0"/>
        <w:spacing w:line="360" w:lineRule="auto"/>
        <w:rPr>
          <w:rFonts w:ascii="David" w:hAnsi="David" w:cs="David"/>
          <w:sz w:val="24"/>
          <w:szCs w:val="24"/>
          <w:rtl/>
        </w:rPr>
      </w:pPr>
      <w:r>
        <w:rPr>
          <w:rFonts w:ascii="David" w:hAnsi="David" w:cs="David"/>
          <w:sz w:val="24"/>
          <w:szCs w:val="24"/>
          <w:rtl/>
        </w:rPr>
        <w:t>---------------------------</w:t>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t xml:space="preserve">   </w:t>
      </w:r>
      <w:r>
        <w:rPr>
          <w:rFonts w:ascii="David" w:hAnsi="David" w:cs="David"/>
          <w:sz w:val="24"/>
          <w:szCs w:val="24"/>
          <w:rtl/>
        </w:rPr>
        <w:tab/>
        <w:t>------------------------------------</w:t>
      </w:r>
    </w:p>
    <w:p>
      <w:pPr>
        <w:widowControl w:val="0"/>
        <w:spacing w:line="360" w:lineRule="auto"/>
        <w:rPr>
          <w:rFonts w:ascii="David" w:hAnsi="David" w:cs="David"/>
          <w:sz w:val="24"/>
          <w:szCs w:val="24"/>
          <w:rtl/>
        </w:rPr>
      </w:pPr>
      <w:r>
        <w:rPr>
          <w:rFonts w:ascii="David" w:hAnsi="David" w:cs="David"/>
          <w:sz w:val="24"/>
          <w:szCs w:val="24"/>
          <w:rtl/>
        </w:rPr>
        <w:t>חתימה</w:t>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t xml:space="preserve">    </w:t>
      </w:r>
      <w:r>
        <w:rPr>
          <w:rFonts w:ascii="David" w:hAnsi="David" w:cs="David"/>
          <w:sz w:val="24"/>
          <w:szCs w:val="24"/>
          <w:rtl/>
        </w:rPr>
        <w:tab/>
        <w:t>חתימת עוה"ד וחותמת</w:t>
      </w:r>
      <w:r>
        <w:rPr>
          <w:rFonts w:ascii="David" w:hAnsi="David" w:cs="David"/>
          <w:sz w:val="24"/>
          <w:szCs w:val="24"/>
          <w:rtl/>
        </w:rPr>
        <w:tab/>
      </w:r>
    </w:p>
    <w:sectPr>
      <w:headerReference w:type="default" r:id="rId12"/>
      <w:footerReference w:type="even" r:id="rId13"/>
      <w:footerReference w:type="default" r:id="rId14"/>
      <w:headerReference w:type="first" r:id="rId15"/>
      <w:footerReference w:type="first" r:id="rId16"/>
      <w:pgSz w:w="11907" w:h="16840" w:code="9"/>
      <w:pgMar w:top="1134" w:right="2126" w:bottom="851" w:left="1418" w:header="851" w:footer="1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 w:type="continuationNotice"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David">
    <w:panose1 w:val="020E0502060401010101"/>
    <w:charset w:val="B1"/>
    <w:family w:val="swiss"/>
    <w:pitch w:val="variable"/>
    <w:sig w:usb0="00000801" w:usb1="00000000" w:usb2="00000000" w:usb3="00000000" w:csb0="0000002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riam">
    <w:panose1 w:val="020B0502050101010101"/>
    <w:charset w:val="B1"/>
    <w:family w:val="swiss"/>
    <w:pitch w:val="variable"/>
    <w:sig w:usb0="00000801" w:usb1="00000000" w:usb2="00000000" w:usb3="00000000" w:csb0="0000002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aa"/>
      <w:framePr w:wrap="around" w:vAnchor="text" w:hAnchor="margin" w:y="1"/>
      <w:rPr>
        <w:rStyle w:val="ae"/>
      </w:rPr>
    </w:pPr>
    <w:r>
      <w:rPr>
        <w:rStyle w:val="ae"/>
      </w:rPr>
      <w:fldChar w:fldCharType="begin"/>
    </w:r>
    <w:r>
      <w:rPr>
        <w:rStyle w:val="ae"/>
      </w:rPr>
      <w:instrText xml:space="preserve">PAGE  </w:instrText>
    </w:r>
    <w:r>
      <w:rPr>
        <w:rStyle w:val="ae"/>
      </w:rPr>
      <w:fldChar w:fldCharType="separate"/>
    </w:r>
    <w:r>
      <w:rPr>
        <w:rStyle w:val="ae"/>
      </w:rPr>
      <w:t>8</w:t>
    </w:r>
    <w:r>
      <w:rPr>
        <w:rStyle w:val="ae"/>
      </w:rPr>
      <w:fldChar w:fldCharType="end"/>
    </w:r>
  </w:p>
  <w:p>
    <w:pPr>
      <w:pStyle w:val="a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1392393457"/>
      <w:docPartObj>
        <w:docPartGallery w:val="Page Numbers (Bottom of Page)"/>
        <w:docPartUnique/>
      </w:docPartObj>
    </w:sdtPr>
    <w:sdtEndPr>
      <w:rPr>
        <w:cs/>
      </w:rPr>
    </w:sdtEndPr>
    <w:sdtContent>
      <w:p>
        <w:pPr>
          <w:pStyle w:val="aa"/>
          <w:jc w:val="center"/>
          <w:rPr>
            <w:rtl/>
            <w:cs/>
          </w:rPr>
        </w:pPr>
        <w:r>
          <w:fldChar w:fldCharType="begin"/>
        </w:r>
        <w:r>
          <w:rPr>
            <w:rtl/>
            <w:cs/>
          </w:rPr>
          <w:instrText>PAGE   \* MERGEFORMAT</w:instrText>
        </w:r>
        <w:r>
          <w:fldChar w:fldCharType="separate"/>
        </w:r>
        <w:r>
          <w:rPr>
            <w:noProof/>
            <w:rtl/>
            <w:lang w:val="he-IL"/>
          </w:rPr>
          <w:t>12</w:t>
        </w:r>
        <w:r>
          <w:fldChar w:fldCharType="end"/>
        </w:r>
      </w:p>
    </w:sdtContent>
  </w:sdt>
  <w:p>
    <w:pPr>
      <w:pStyle w:val="aa"/>
      <w:rPr>
        <w:sz w:val="18"/>
        <w:szCs w:val="18"/>
        <w:rtl/>
      </w:rPr>
    </w:pPr>
    <w:r>
      <w:rPr>
        <w:rFonts w:hint="cs"/>
        <w:sz w:val="18"/>
        <w:szCs w:val="18"/>
        <w:rtl/>
      </w:rPr>
      <w:t>1561/170.3.2</w:t>
    </w:r>
  </w:p>
  <w:p>
    <w:pPr>
      <w:pStyle w:val="aa"/>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1107387479"/>
      <w:docPartObj>
        <w:docPartGallery w:val="Page Numbers (Bottom of Page)"/>
        <w:docPartUnique/>
      </w:docPartObj>
    </w:sdtPr>
    <w:sdtEndPr>
      <w:rPr>
        <w:cs/>
      </w:rPr>
    </w:sdtEndPr>
    <w:sdtContent>
      <w:p>
        <w:pPr>
          <w:pStyle w:val="aa"/>
          <w:jc w:val="center"/>
          <w:rPr>
            <w:rtl/>
            <w:cs/>
          </w:rPr>
        </w:pPr>
        <w:r>
          <w:fldChar w:fldCharType="begin"/>
        </w:r>
        <w:r>
          <w:rPr>
            <w:rtl/>
            <w:cs/>
          </w:rPr>
          <w:instrText>PAGE   \* MERGEFORMAT</w:instrText>
        </w:r>
        <w:r>
          <w:fldChar w:fldCharType="separate"/>
        </w:r>
        <w:r>
          <w:rPr>
            <w:noProof/>
            <w:rtl/>
            <w:lang w:val="he-IL"/>
          </w:rPr>
          <w:t>1</w:t>
        </w:r>
        <w:r>
          <w:fldChar w:fldCharType="end"/>
        </w:r>
      </w:p>
    </w:sdtContent>
  </w:sdt>
  <w:p>
    <w:pPr>
      <w:pStyle w:val="aa"/>
      <w:rPr>
        <w:sz w:val="18"/>
        <w:szCs w:val="18"/>
        <w:rtl/>
      </w:rPr>
    </w:pPr>
    <w:r>
      <w:rPr>
        <w:rFonts w:hint="cs"/>
        <w:sz w:val="18"/>
        <w:szCs w:val="18"/>
        <w:rtl/>
      </w:rPr>
      <w:t>1561/170.3.2</w:t>
    </w:r>
  </w:p>
  <w:p>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 w:type="continuationNotice" w:id="1">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a8"/>
      <w:jc w:val="center"/>
      <w:rPr>
        <w:sz w:val="26"/>
        <w:szCs w:val="26"/>
      </w:rPr>
    </w:pPr>
  </w:p>
  <w:p>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a8"/>
      <w:rPr>
        <w:sz w:val="26"/>
        <w:szCs w:val="26"/>
      </w:rPr>
    </w:pPr>
  </w:p>
  <w:p>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44585150"/>
    <w:lvl w:ilvl="0">
      <w:start w:val="1"/>
      <w:numFmt w:val="decimal"/>
      <w:pStyle w:val="a"/>
      <w:lvlText w:val="%1."/>
      <w:lvlJc w:val="left"/>
      <w:pPr>
        <w:tabs>
          <w:tab w:val="num" w:pos="360"/>
        </w:tabs>
        <w:ind w:left="360" w:hanging="360"/>
      </w:pPr>
    </w:lvl>
  </w:abstractNum>
  <w:abstractNum w:abstractNumId="1" w15:restartNumberingAfterBreak="0">
    <w:nsid w:val="FFFFFFFB"/>
    <w:multiLevelType w:val="multilevel"/>
    <w:tmpl w:val="7C984430"/>
    <w:lvl w:ilvl="0">
      <w:start w:val="1"/>
      <w:numFmt w:val="decimal"/>
      <w:pStyle w:val="1"/>
      <w:lvlText w:val="%1."/>
      <w:lvlJc w:val="left"/>
      <w:pPr>
        <w:tabs>
          <w:tab w:val="num" w:pos="567"/>
        </w:tabs>
        <w:ind w:left="567" w:hanging="567"/>
      </w:pPr>
      <w:rPr>
        <w:rFonts w:hAnsi="David" w:cs="David" w:hint="default"/>
        <w:b w:val="0"/>
        <w:i w:val="0"/>
        <w:sz w:val="20"/>
      </w:rPr>
    </w:lvl>
    <w:lvl w:ilvl="1">
      <w:start w:val="1"/>
      <w:numFmt w:val="decimal"/>
      <w:pStyle w:val="2"/>
      <w:lvlText w:val="%1.%2."/>
      <w:lvlJc w:val="left"/>
      <w:pPr>
        <w:tabs>
          <w:tab w:val="num" w:pos="1502"/>
        </w:tabs>
        <w:ind w:left="1502" w:hanging="794"/>
      </w:pPr>
      <w:rPr>
        <w:rFonts w:hAnsi="David" w:cs="David" w:hint="default"/>
        <w:b/>
        <w:bCs w:val="0"/>
        <w:i w:val="0"/>
        <w:sz w:val="24"/>
        <w:szCs w:val="24"/>
      </w:rPr>
    </w:lvl>
    <w:lvl w:ilvl="2">
      <w:start w:val="1"/>
      <w:numFmt w:val="decimal"/>
      <w:pStyle w:val="3"/>
      <w:lvlText w:val="%1.%2.%3."/>
      <w:lvlJc w:val="left"/>
      <w:pPr>
        <w:tabs>
          <w:tab w:val="num" w:pos="2211"/>
        </w:tabs>
        <w:ind w:left="2211" w:hanging="964"/>
      </w:pPr>
      <w:rPr>
        <w:rFonts w:hAnsi="David" w:cs="David" w:hint="default"/>
        <w:b w:val="0"/>
        <w:i w:val="0"/>
        <w:sz w:val="20"/>
      </w:rPr>
    </w:lvl>
    <w:lvl w:ilvl="3">
      <w:start w:val="1"/>
      <w:numFmt w:val="decimal"/>
      <w:pStyle w:val="4"/>
      <w:lvlText w:val="%1.%2.%3.%4."/>
      <w:lvlJc w:val="left"/>
      <w:pPr>
        <w:tabs>
          <w:tab w:val="num" w:pos="3289"/>
        </w:tabs>
        <w:ind w:left="3289" w:hanging="1134"/>
      </w:pPr>
      <w:rPr>
        <w:rFonts w:hAnsi="David" w:cs="David" w:hint="default"/>
        <w:b w:val="0"/>
        <w:i w:val="0"/>
        <w:sz w:val="20"/>
      </w:rPr>
    </w:lvl>
    <w:lvl w:ilvl="4">
      <w:start w:val="1"/>
      <w:numFmt w:val="decimal"/>
      <w:pStyle w:val="5"/>
      <w:lvlText w:val="%1.%2.%3.%4.%5."/>
      <w:lvlJc w:val="left"/>
      <w:pPr>
        <w:tabs>
          <w:tab w:val="num" w:pos="4536"/>
        </w:tabs>
        <w:ind w:left="4536" w:hanging="1304"/>
      </w:pPr>
      <w:rPr>
        <w:rFonts w:hAnsi="David" w:cs="David" w:hint="default"/>
        <w:b w:val="0"/>
        <w:i w:val="0"/>
        <w:sz w:val="20"/>
      </w:rPr>
    </w:lvl>
    <w:lvl w:ilvl="5">
      <w:start w:val="1"/>
      <w:numFmt w:val="cardinalText"/>
      <w:pStyle w:val="6"/>
      <w:lvlText w:val="(%6)"/>
      <w:lvlJc w:val="center"/>
      <w:pPr>
        <w:tabs>
          <w:tab w:val="num" w:pos="0"/>
        </w:tabs>
        <w:ind w:left="4689" w:hanging="720"/>
      </w:pPr>
    </w:lvl>
    <w:lvl w:ilvl="6">
      <w:start w:val="1"/>
      <w:numFmt w:val="lowerLetter"/>
      <w:pStyle w:val="7"/>
      <w:lvlText w:val="(%7)"/>
      <w:lvlJc w:val="center"/>
      <w:pPr>
        <w:tabs>
          <w:tab w:val="num" w:pos="0"/>
        </w:tabs>
        <w:ind w:left="5409" w:hanging="720"/>
      </w:pPr>
    </w:lvl>
    <w:lvl w:ilvl="7">
      <w:start w:val="1"/>
      <w:numFmt w:val="cardinalText"/>
      <w:pStyle w:val="8"/>
      <w:lvlText w:val="(%8)"/>
      <w:lvlJc w:val="center"/>
      <w:pPr>
        <w:tabs>
          <w:tab w:val="num" w:pos="0"/>
        </w:tabs>
        <w:ind w:left="6129" w:hanging="720"/>
      </w:pPr>
    </w:lvl>
    <w:lvl w:ilvl="8">
      <w:start w:val="1"/>
      <w:numFmt w:val="lowerLetter"/>
      <w:pStyle w:val="9"/>
      <w:lvlText w:val="(%9)"/>
      <w:lvlJc w:val="center"/>
      <w:pPr>
        <w:tabs>
          <w:tab w:val="num" w:pos="0"/>
        </w:tabs>
        <w:ind w:left="6849" w:hanging="720"/>
      </w:pPr>
    </w:lvl>
  </w:abstractNum>
  <w:abstractNum w:abstractNumId="2" w15:restartNumberingAfterBreak="0">
    <w:nsid w:val="00C4180F"/>
    <w:multiLevelType w:val="multilevel"/>
    <w:tmpl w:val="58169882"/>
    <w:lvl w:ilvl="0">
      <w:start w:val="1"/>
      <w:numFmt w:val="decimal"/>
      <w:lvlText w:val="%1."/>
      <w:lvlJc w:val="left"/>
      <w:pPr>
        <w:tabs>
          <w:tab w:val="num" w:pos="720"/>
        </w:tabs>
        <w:ind w:left="720" w:hanging="720"/>
      </w:pPr>
      <w:rPr>
        <w:rFonts w:cs="David" w:hint="cs"/>
        <w:sz w:val="24"/>
        <w:szCs w:val="24"/>
      </w:rPr>
    </w:lvl>
    <w:lvl w:ilvl="1">
      <w:start w:val="1"/>
      <w:numFmt w:val="decimal"/>
      <w:isLgl/>
      <w:lvlText w:val="%1.%2"/>
      <w:lvlJc w:val="left"/>
      <w:pPr>
        <w:tabs>
          <w:tab w:val="num" w:pos="1571"/>
        </w:tabs>
        <w:ind w:left="1571" w:hanging="720"/>
      </w:pPr>
      <w:rPr>
        <w:rFonts w:hint="default"/>
        <w:b w:val="0"/>
        <w:bCs w:val="0"/>
        <w:sz w:val="24"/>
        <w:szCs w:val="24"/>
        <w:lang w:val="en-US" w:bidi="he-IL"/>
      </w:rPr>
    </w:lvl>
    <w:lvl w:ilvl="2">
      <w:start w:val="1"/>
      <w:numFmt w:val="decimal"/>
      <w:isLgl/>
      <w:lvlText w:val="%1.%2.%3"/>
      <w:lvlJc w:val="left"/>
      <w:pPr>
        <w:tabs>
          <w:tab w:val="num" w:pos="2160"/>
        </w:tabs>
        <w:ind w:left="2160" w:hanging="720"/>
      </w:pPr>
      <w:rPr>
        <w:rFonts w:hint="default"/>
        <w:b w:val="0"/>
        <w:bCs w:val="0"/>
        <w:sz w:val="24"/>
      </w:rPr>
    </w:lvl>
    <w:lvl w:ilvl="3">
      <w:start w:val="1"/>
      <w:numFmt w:val="decimal"/>
      <w:isLgl/>
      <w:lvlText w:val="%1.%2.%3.%4"/>
      <w:lvlJc w:val="left"/>
      <w:pPr>
        <w:tabs>
          <w:tab w:val="num" w:pos="2880"/>
        </w:tabs>
        <w:ind w:left="2880" w:hanging="720"/>
      </w:pPr>
      <w:rPr>
        <w:rFonts w:hint="default"/>
        <w:sz w:val="24"/>
      </w:rPr>
    </w:lvl>
    <w:lvl w:ilvl="4">
      <w:start w:val="1"/>
      <w:numFmt w:val="decimal"/>
      <w:isLgl/>
      <w:lvlText w:val="%1.%2.%3.%4.%5"/>
      <w:lvlJc w:val="left"/>
      <w:pPr>
        <w:tabs>
          <w:tab w:val="num" w:pos="3960"/>
        </w:tabs>
        <w:ind w:left="3960" w:hanging="1080"/>
      </w:pPr>
      <w:rPr>
        <w:rFonts w:hint="default"/>
        <w:sz w:val="24"/>
      </w:rPr>
    </w:lvl>
    <w:lvl w:ilvl="5">
      <w:start w:val="1"/>
      <w:numFmt w:val="decimal"/>
      <w:isLgl/>
      <w:lvlText w:val="%1.%2.%3.%4.%5.%6"/>
      <w:lvlJc w:val="left"/>
      <w:pPr>
        <w:tabs>
          <w:tab w:val="num" w:pos="4680"/>
        </w:tabs>
        <w:ind w:left="4680" w:hanging="1080"/>
      </w:pPr>
      <w:rPr>
        <w:rFonts w:hint="default"/>
        <w:sz w:val="24"/>
      </w:rPr>
    </w:lvl>
    <w:lvl w:ilvl="6">
      <w:start w:val="1"/>
      <w:numFmt w:val="decimal"/>
      <w:isLgl/>
      <w:lvlText w:val="%1.%2.%3.%4.%5.%6.%7"/>
      <w:lvlJc w:val="left"/>
      <w:pPr>
        <w:tabs>
          <w:tab w:val="num" w:pos="5760"/>
        </w:tabs>
        <w:ind w:left="5760" w:hanging="1440"/>
      </w:pPr>
      <w:rPr>
        <w:rFonts w:hint="default"/>
        <w:sz w:val="24"/>
      </w:rPr>
    </w:lvl>
    <w:lvl w:ilvl="7">
      <w:start w:val="1"/>
      <w:numFmt w:val="decimal"/>
      <w:isLgl/>
      <w:lvlText w:val="%1.%2.%3.%4.%5.%6.%7.%8"/>
      <w:lvlJc w:val="left"/>
      <w:pPr>
        <w:tabs>
          <w:tab w:val="num" w:pos="6480"/>
        </w:tabs>
        <w:ind w:left="6480" w:hanging="1440"/>
      </w:pPr>
      <w:rPr>
        <w:rFonts w:hint="default"/>
        <w:sz w:val="24"/>
      </w:rPr>
    </w:lvl>
    <w:lvl w:ilvl="8">
      <w:start w:val="1"/>
      <w:numFmt w:val="decimal"/>
      <w:isLgl/>
      <w:lvlText w:val="%1.%2.%3.%4.%5.%6.%7.%8.%9"/>
      <w:lvlJc w:val="left"/>
      <w:pPr>
        <w:tabs>
          <w:tab w:val="num" w:pos="7560"/>
        </w:tabs>
        <w:ind w:left="7560" w:hanging="1800"/>
      </w:pPr>
      <w:rPr>
        <w:rFonts w:hint="default"/>
        <w:sz w:val="24"/>
      </w:rPr>
    </w:lvl>
  </w:abstractNum>
  <w:abstractNum w:abstractNumId="3" w15:restartNumberingAfterBreak="0">
    <w:nsid w:val="01153016"/>
    <w:multiLevelType w:val="multilevel"/>
    <w:tmpl w:val="040C7976"/>
    <w:lvl w:ilvl="0">
      <w:start w:val="4"/>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03DF3898"/>
    <w:multiLevelType w:val="multilevel"/>
    <w:tmpl w:val="9DF654D0"/>
    <w:styleLink w:val="a0"/>
    <w:lvl w:ilvl="0">
      <w:start w:val="1"/>
      <w:numFmt w:val="decimal"/>
      <w:lvlText w:val="%1."/>
      <w:lvlJc w:val="left"/>
      <w:pPr>
        <w:tabs>
          <w:tab w:val="num" w:pos="720"/>
        </w:tabs>
        <w:ind w:left="720" w:hanging="360"/>
      </w:pPr>
      <w:rPr>
        <w:rFonts w:hint="default"/>
        <w:sz w:val="24"/>
        <w:szCs w:val="24"/>
      </w:rPr>
    </w:lvl>
    <w:lvl w:ilvl="1">
      <w:start w:val="1"/>
      <w:numFmt w:val="decimal"/>
      <w:lvlRestart w:val="0"/>
      <w:isLgl/>
      <w:lvlText w:val="%1.%2"/>
      <w:lvlJc w:val="left"/>
      <w:pPr>
        <w:tabs>
          <w:tab w:val="num" w:pos="1335"/>
        </w:tabs>
        <w:ind w:left="1335" w:hanging="360"/>
      </w:pPr>
      <w:rPr>
        <w:rFonts w:hint="default"/>
      </w:rPr>
    </w:lvl>
    <w:lvl w:ilvl="2">
      <w:start w:val="1"/>
      <w:numFmt w:val="decimal"/>
      <w:isLgl/>
      <w:lvlText w:val="%1.%2.%3"/>
      <w:lvlJc w:val="left"/>
      <w:pPr>
        <w:tabs>
          <w:tab w:val="num" w:pos="2310"/>
        </w:tabs>
        <w:ind w:left="2310" w:hanging="720"/>
      </w:pPr>
      <w:rPr>
        <w:rFonts w:hint="default"/>
      </w:rPr>
    </w:lvl>
    <w:lvl w:ilvl="3">
      <w:start w:val="1"/>
      <w:numFmt w:val="decimal"/>
      <w:isLgl/>
      <w:lvlText w:val="%1.%2.%3.%4"/>
      <w:lvlJc w:val="left"/>
      <w:pPr>
        <w:tabs>
          <w:tab w:val="num" w:pos="2925"/>
        </w:tabs>
        <w:ind w:left="292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515"/>
        </w:tabs>
        <w:ind w:left="4515" w:hanging="1080"/>
      </w:pPr>
      <w:rPr>
        <w:rFonts w:hint="default"/>
      </w:rPr>
    </w:lvl>
    <w:lvl w:ilvl="6">
      <w:start w:val="1"/>
      <w:numFmt w:val="decimal"/>
      <w:isLgl/>
      <w:lvlText w:val="%1.%2.%3.%4.%5.%6.%7"/>
      <w:lvlJc w:val="left"/>
      <w:pPr>
        <w:tabs>
          <w:tab w:val="num" w:pos="5130"/>
        </w:tabs>
        <w:ind w:left="5130" w:hanging="1080"/>
      </w:pPr>
      <w:rPr>
        <w:rFonts w:hint="default"/>
      </w:rPr>
    </w:lvl>
    <w:lvl w:ilvl="7">
      <w:start w:val="1"/>
      <w:numFmt w:val="decimal"/>
      <w:isLgl/>
      <w:lvlText w:val="%1.%2.%3.%4.%5.%6.%7.%8"/>
      <w:lvlJc w:val="left"/>
      <w:pPr>
        <w:tabs>
          <w:tab w:val="num" w:pos="6105"/>
        </w:tabs>
        <w:ind w:left="6105" w:hanging="1440"/>
      </w:pPr>
      <w:rPr>
        <w:rFonts w:hint="default"/>
      </w:rPr>
    </w:lvl>
    <w:lvl w:ilvl="8">
      <w:start w:val="1"/>
      <w:numFmt w:val="decimal"/>
      <w:isLgl/>
      <w:lvlText w:val="%1.%2.%3.%4.%5.%6.%7.%8.%9"/>
      <w:lvlJc w:val="left"/>
      <w:pPr>
        <w:tabs>
          <w:tab w:val="num" w:pos="6720"/>
        </w:tabs>
        <w:ind w:left="6720" w:hanging="1440"/>
      </w:pPr>
      <w:rPr>
        <w:rFonts w:hint="default"/>
      </w:rPr>
    </w:lvl>
  </w:abstractNum>
  <w:abstractNum w:abstractNumId="5" w15:restartNumberingAfterBreak="0">
    <w:nsid w:val="0748174D"/>
    <w:multiLevelType w:val="hybridMultilevel"/>
    <w:tmpl w:val="1658AA40"/>
    <w:lvl w:ilvl="0" w:tplc="228E0012">
      <w:start w:val="240"/>
      <w:numFmt w:val="decimal"/>
      <w:lvlText w:val="%1"/>
      <w:lvlJc w:val="left"/>
      <w:pPr>
        <w:tabs>
          <w:tab w:val="num" w:pos="5430"/>
        </w:tabs>
        <w:ind w:left="5430" w:hanging="1665"/>
      </w:pPr>
      <w:rPr>
        <w:rFonts w:hint="default"/>
      </w:rPr>
    </w:lvl>
    <w:lvl w:ilvl="1" w:tplc="04090019" w:tentative="1">
      <w:start w:val="1"/>
      <w:numFmt w:val="lowerLetter"/>
      <w:lvlText w:val="%2."/>
      <w:lvlJc w:val="left"/>
      <w:pPr>
        <w:tabs>
          <w:tab w:val="num" w:pos="4845"/>
        </w:tabs>
        <w:ind w:left="4845" w:hanging="360"/>
      </w:pPr>
    </w:lvl>
    <w:lvl w:ilvl="2" w:tplc="0409001B" w:tentative="1">
      <w:start w:val="1"/>
      <w:numFmt w:val="lowerRoman"/>
      <w:lvlText w:val="%3."/>
      <w:lvlJc w:val="right"/>
      <w:pPr>
        <w:tabs>
          <w:tab w:val="num" w:pos="5565"/>
        </w:tabs>
        <w:ind w:left="5565" w:hanging="180"/>
      </w:pPr>
    </w:lvl>
    <w:lvl w:ilvl="3" w:tplc="0409000F" w:tentative="1">
      <w:start w:val="1"/>
      <w:numFmt w:val="decimal"/>
      <w:lvlText w:val="%4."/>
      <w:lvlJc w:val="left"/>
      <w:pPr>
        <w:tabs>
          <w:tab w:val="num" w:pos="6285"/>
        </w:tabs>
        <w:ind w:left="6285" w:hanging="360"/>
      </w:pPr>
    </w:lvl>
    <w:lvl w:ilvl="4" w:tplc="04090019" w:tentative="1">
      <w:start w:val="1"/>
      <w:numFmt w:val="lowerLetter"/>
      <w:lvlText w:val="%5."/>
      <w:lvlJc w:val="left"/>
      <w:pPr>
        <w:tabs>
          <w:tab w:val="num" w:pos="7005"/>
        </w:tabs>
        <w:ind w:left="7005" w:hanging="360"/>
      </w:pPr>
    </w:lvl>
    <w:lvl w:ilvl="5" w:tplc="0409001B" w:tentative="1">
      <w:start w:val="1"/>
      <w:numFmt w:val="lowerRoman"/>
      <w:lvlText w:val="%6."/>
      <w:lvlJc w:val="right"/>
      <w:pPr>
        <w:tabs>
          <w:tab w:val="num" w:pos="7725"/>
        </w:tabs>
        <w:ind w:left="7725" w:hanging="180"/>
      </w:pPr>
    </w:lvl>
    <w:lvl w:ilvl="6" w:tplc="0409000F" w:tentative="1">
      <w:start w:val="1"/>
      <w:numFmt w:val="decimal"/>
      <w:lvlText w:val="%7."/>
      <w:lvlJc w:val="left"/>
      <w:pPr>
        <w:tabs>
          <w:tab w:val="num" w:pos="8445"/>
        </w:tabs>
        <w:ind w:left="8445" w:hanging="360"/>
      </w:pPr>
    </w:lvl>
    <w:lvl w:ilvl="7" w:tplc="04090019" w:tentative="1">
      <w:start w:val="1"/>
      <w:numFmt w:val="lowerLetter"/>
      <w:lvlText w:val="%8."/>
      <w:lvlJc w:val="left"/>
      <w:pPr>
        <w:tabs>
          <w:tab w:val="num" w:pos="9165"/>
        </w:tabs>
        <w:ind w:left="9165" w:hanging="360"/>
      </w:pPr>
    </w:lvl>
    <w:lvl w:ilvl="8" w:tplc="0409001B" w:tentative="1">
      <w:start w:val="1"/>
      <w:numFmt w:val="lowerRoman"/>
      <w:lvlText w:val="%9."/>
      <w:lvlJc w:val="right"/>
      <w:pPr>
        <w:tabs>
          <w:tab w:val="num" w:pos="9885"/>
        </w:tabs>
        <w:ind w:left="9885" w:hanging="180"/>
      </w:pPr>
    </w:lvl>
  </w:abstractNum>
  <w:abstractNum w:abstractNumId="6" w15:restartNumberingAfterBreak="0">
    <w:nsid w:val="09BF1A6E"/>
    <w:multiLevelType w:val="multilevel"/>
    <w:tmpl w:val="9DF654D0"/>
    <w:lvl w:ilvl="0">
      <w:start w:val="1"/>
      <w:numFmt w:val="decimal"/>
      <w:lvlText w:val="%1."/>
      <w:lvlJc w:val="left"/>
      <w:pPr>
        <w:tabs>
          <w:tab w:val="num" w:pos="720"/>
        </w:tabs>
        <w:ind w:left="720" w:hanging="360"/>
      </w:pPr>
      <w:rPr>
        <w:rFonts w:hint="default"/>
      </w:rPr>
    </w:lvl>
    <w:lvl w:ilvl="1">
      <w:start w:val="1"/>
      <w:numFmt w:val="decimal"/>
      <w:lvlRestart w:val="0"/>
      <w:isLgl/>
      <w:lvlText w:val="%1.%2"/>
      <w:lvlJc w:val="left"/>
      <w:pPr>
        <w:tabs>
          <w:tab w:val="num" w:pos="1335"/>
        </w:tabs>
        <w:ind w:left="1335" w:hanging="360"/>
      </w:pPr>
      <w:rPr>
        <w:rFonts w:hint="default"/>
      </w:rPr>
    </w:lvl>
    <w:lvl w:ilvl="2">
      <w:start w:val="1"/>
      <w:numFmt w:val="decimal"/>
      <w:isLgl/>
      <w:lvlText w:val="%1.%2.%3"/>
      <w:lvlJc w:val="left"/>
      <w:pPr>
        <w:tabs>
          <w:tab w:val="num" w:pos="2310"/>
        </w:tabs>
        <w:ind w:left="2310" w:hanging="720"/>
      </w:pPr>
      <w:rPr>
        <w:rFonts w:hint="default"/>
      </w:rPr>
    </w:lvl>
    <w:lvl w:ilvl="3">
      <w:start w:val="1"/>
      <w:numFmt w:val="decimal"/>
      <w:isLgl/>
      <w:lvlText w:val="%1.%2.%3.%4"/>
      <w:lvlJc w:val="left"/>
      <w:pPr>
        <w:tabs>
          <w:tab w:val="num" w:pos="2925"/>
        </w:tabs>
        <w:ind w:left="292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515"/>
        </w:tabs>
        <w:ind w:left="4515" w:hanging="1080"/>
      </w:pPr>
      <w:rPr>
        <w:rFonts w:hint="default"/>
      </w:rPr>
    </w:lvl>
    <w:lvl w:ilvl="6">
      <w:start w:val="1"/>
      <w:numFmt w:val="decimal"/>
      <w:isLgl/>
      <w:lvlText w:val="%1.%2.%3.%4.%5.%6.%7"/>
      <w:lvlJc w:val="left"/>
      <w:pPr>
        <w:tabs>
          <w:tab w:val="num" w:pos="5130"/>
        </w:tabs>
        <w:ind w:left="5130" w:hanging="1080"/>
      </w:pPr>
      <w:rPr>
        <w:rFonts w:hint="default"/>
      </w:rPr>
    </w:lvl>
    <w:lvl w:ilvl="7">
      <w:start w:val="1"/>
      <w:numFmt w:val="decimal"/>
      <w:isLgl/>
      <w:lvlText w:val="%1.%2.%3.%4.%5.%6.%7.%8"/>
      <w:lvlJc w:val="left"/>
      <w:pPr>
        <w:tabs>
          <w:tab w:val="num" w:pos="6105"/>
        </w:tabs>
        <w:ind w:left="6105" w:hanging="1440"/>
      </w:pPr>
      <w:rPr>
        <w:rFonts w:hint="default"/>
      </w:rPr>
    </w:lvl>
    <w:lvl w:ilvl="8">
      <w:start w:val="1"/>
      <w:numFmt w:val="decimal"/>
      <w:isLgl/>
      <w:lvlText w:val="%1.%2.%3.%4.%5.%6.%7.%8.%9"/>
      <w:lvlJc w:val="left"/>
      <w:pPr>
        <w:tabs>
          <w:tab w:val="num" w:pos="6720"/>
        </w:tabs>
        <w:ind w:left="6720" w:hanging="1440"/>
      </w:pPr>
      <w:rPr>
        <w:rFonts w:hint="default"/>
      </w:rPr>
    </w:lvl>
  </w:abstractNum>
  <w:abstractNum w:abstractNumId="7" w15:restartNumberingAfterBreak="0">
    <w:nsid w:val="0CFB1F37"/>
    <w:multiLevelType w:val="multilevel"/>
    <w:tmpl w:val="8C7E58CE"/>
    <w:lvl w:ilvl="0">
      <w:start w:val="4"/>
      <w:numFmt w:val="decimal"/>
      <w:lvlText w:val="%1"/>
      <w:lvlJc w:val="left"/>
      <w:pPr>
        <w:ind w:left="375" w:hanging="375"/>
      </w:pPr>
      <w:rPr>
        <w:rFonts w:hint="default"/>
      </w:rPr>
    </w:lvl>
    <w:lvl w:ilvl="1">
      <w:start w:val="1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0DB50EBA"/>
    <w:multiLevelType w:val="multilevel"/>
    <w:tmpl w:val="E0247FA2"/>
    <w:styleLink w:val="19063"/>
    <w:lvl w:ilvl="0">
      <w:start w:val="1"/>
      <w:numFmt w:val="decimal"/>
      <w:lvlText w:val="%1."/>
      <w:lvlJc w:val="left"/>
      <w:pPr>
        <w:tabs>
          <w:tab w:val="num" w:pos="720"/>
        </w:tabs>
        <w:ind w:left="720" w:hanging="360"/>
      </w:pPr>
      <w:rPr>
        <w:rFonts w:hint="default"/>
      </w:rPr>
    </w:lvl>
    <w:lvl w:ilvl="1">
      <w:start w:val="1"/>
      <w:numFmt w:val="decimal"/>
      <w:lvlRestart w:val="0"/>
      <w:isLgl/>
      <w:lvlText w:val="%1.%2"/>
      <w:lvlJc w:val="left"/>
      <w:pPr>
        <w:tabs>
          <w:tab w:val="num" w:pos="1335"/>
        </w:tabs>
        <w:ind w:left="1335" w:hanging="360"/>
      </w:pPr>
      <w:rPr>
        <w:rFonts w:hint="default"/>
        <w:sz w:val="24"/>
        <w:szCs w:val="24"/>
      </w:rPr>
    </w:lvl>
    <w:lvl w:ilvl="2">
      <w:start w:val="1"/>
      <w:numFmt w:val="decimal"/>
      <w:isLgl/>
      <w:lvlText w:val="%1.%2.%3"/>
      <w:lvlJc w:val="left"/>
      <w:pPr>
        <w:tabs>
          <w:tab w:val="num" w:pos="2310"/>
        </w:tabs>
        <w:ind w:left="2310" w:hanging="720"/>
      </w:pPr>
      <w:rPr>
        <w:rFonts w:hint="default"/>
      </w:rPr>
    </w:lvl>
    <w:lvl w:ilvl="3">
      <w:start w:val="1"/>
      <w:numFmt w:val="decimal"/>
      <w:isLgl/>
      <w:lvlText w:val="%1.%2.%3.%4"/>
      <w:lvlJc w:val="left"/>
      <w:pPr>
        <w:tabs>
          <w:tab w:val="num" w:pos="2925"/>
        </w:tabs>
        <w:ind w:left="292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515"/>
        </w:tabs>
        <w:ind w:left="4515" w:hanging="1080"/>
      </w:pPr>
      <w:rPr>
        <w:rFonts w:hint="default"/>
      </w:rPr>
    </w:lvl>
    <w:lvl w:ilvl="6">
      <w:start w:val="1"/>
      <w:numFmt w:val="decimal"/>
      <w:isLgl/>
      <w:lvlText w:val="%1.%2.%3.%4.%5.%6.%7"/>
      <w:lvlJc w:val="left"/>
      <w:pPr>
        <w:tabs>
          <w:tab w:val="num" w:pos="5130"/>
        </w:tabs>
        <w:ind w:left="5130" w:hanging="1080"/>
      </w:pPr>
      <w:rPr>
        <w:rFonts w:hint="default"/>
      </w:rPr>
    </w:lvl>
    <w:lvl w:ilvl="7">
      <w:start w:val="1"/>
      <w:numFmt w:val="decimal"/>
      <w:isLgl/>
      <w:lvlText w:val="%1.%2.%3.%4.%5.%6.%7.%8"/>
      <w:lvlJc w:val="left"/>
      <w:pPr>
        <w:tabs>
          <w:tab w:val="num" w:pos="6105"/>
        </w:tabs>
        <w:ind w:left="6105" w:hanging="1440"/>
      </w:pPr>
      <w:rPr>
        <w:rFonts w:hint="default"/>
      </w:rPr>
    </w:lvl>
    <w:lvl w:ilvl="8">
      <w:start w:val="1"/>
      <w:numFmt w:val="decimal"/>
      <w:isLgl/>
      <w:lvlText w:val="%1.%2.%3.%4.%5.%6.%7.%8.%9"/>
      <w:lvlJc w:val="left"/>
      <w:pPr>
        <w:tabs>
          <w:tab w:val="num" w:pos="6720"/>
        </w:tabs>
        <w:ind w:left="6720" w:hanging="1440"/>
      </w:pPr>
      <w:rPr>
        <w:rFonts w:hint="default"/>
      </w:rPr>
    </w:lvl>
  </w:abstractNum>
  <w:abstractNum w:abstractNumId="9" w15:restartNumberingAfterBreak="0">
    <w:nsid w:val="108B4D10"/>
    <w:multiLevelType w:val="multilevel"/>
    <w:tmpl w:val="9DF654D0"/>
    <w:styleLink w:val="063063"/>
    <w:lvl w:ilvl="0">
      <w:start w:val="1"/>
      <w:numFmt w:val="decimal"/>
      <w:lvlText w:val="%1."/>
      <w:lvlJc w:val="left"/>
      <w:pPr>
        <w:tabs>
          <w:tab w:val="num" w:pos="720"/>
        </w:tabs>
        <w:ind w:left="720" w:hanging="360"/>
      </w:pPr>
      <w:rPr>
        <w:rFonts w:hint="default"/>
        <w:sz w:val="24"/>
        <w:szCs w:val="24"/>
      </w:rPr>
    </w:lvl>
    <w:lvl w:ilvl="1">
      <w:start w:val="1"/>
      <w:numFmt w:val="decimal"/>
      <w:lvlRestart w:val="0"/>
      <w:isLgl/>
      <w:lvlText w:val="%1.%2"/>
      <w:lvlJc w:val="left"/>
      <w:pPr>
        <w:tabs>
          <w:tab w:val="num" w:pos="1335"/>
        </w:tabs>
        <w:ind w:left="1335" w:hanging="360"/>
      </w:pPr>
      <w:rPr>
        <w:rFonts w:hint="default"/>
      </w:rPr>
    </w:lvl>
    <w:lvl w:ilvl="2">
      <w:start w:val="1"/>
      <w:numFmt w:val="decimal"/>
      <w:isLgl/>
      <w:lvlText w:val="%1.%2.%3"/>
      <w:lvlJc w:val="left"/>
      <w:pPr>
        <w:tabs>
          <w:tab w:val="num" w:pos="2310"/>
        </w:tabs>
        <w:ind w:left="2310" w:hanging="720"/>
      </w:pPr>
      <w:rPr>
        <w:rFonts w:hint="default"/>
      </w:rPr>
    </w:lvl>
    <w:lvl w:ilvl="3">
      <w:start w:val="1"/>
      <w:numFmt w:val="decimal"/>
      <w:isLgl/>
      <w:lvlText w:val="%1.%2.%3.%4"/>
      <w:lvlJc w:val="left"/>
      <w:pPr>
        <w:tabs>
          <w:tab w:val="num" w:pos="2925"/>
        </w:tabs>
        <w:ind w:left="292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515"/>
        </w:tabs>
        <w:ind w:left="4515" w:hanging="1080"/>
      </w:pPr>
      <w:rPr>
        <w:rFonts w:hint="default"/>
      </w:rPr>
    </w:lvl>
    <w:lvl w:ilvl="6">
      <w:start w:val="1"/>
      <w:numFmt w:val="decimal"/>
      <w:isLgl/>
      <w:lvlText w:val="%1.%2.%3.%4.%5.%6.%7"/>
      <w:lvlJc w:val="left"/>
      <w:pPr>
        <w:tabs>
          <w:tab w:val="num" w:pos="5130"/>
        </w:tabs>
        <w:ind w:left="5130" w:hanging="1080"/>
      </w:pPr>
      <w:rPr>
        <w:rFonts w:hint="default"/>
      </w:rPr>
    </w:lvl>
    <w:lvl w:ilvl="7">
      <w:start w:val="1"/>
      <w:numFmt w:val="decimal"/>
      <w:isLgl/>
      <w:lvlText w:val="%1.%2.%3.%4.%5.%6.%7.%8"/>
      <w:lvlJc w:val="left"/>
      <w:pPr>
        <w:tabs>
          <w:tab w:val="num" w:pos="6105"/>
        </w:tabs>
        <w:ind w:left="6105" w:hanging="1440"/>
      </w:pPr>
      <w:rPr>
        <w:rFonts w:hint="default"/>
      </w:rPr>
    </w:lvl>
    <w:lvl w:ilvl="8">
      <w:start w:val="1"/>
      <w:numFmt w:val="decimal"/>
      <w:isLgl/>
      <w:lvlText w:val="%1.%2.%3.%4.%5.%6.%7.%8.%9"/>
      <w:lvlJc w:val="left"/>
      <w:pPr>
        <w:tabs>
          <w:tab w:val="num" w:pos="6720"/>
        </w:tabs>
        <w:ind w:left="6720" w:hanging="1440"/>
      </w:pPr>
      <w:rPr>
        <w:rFonts w:hint="default"/>
      </w:rPr>
    </w:lvl>
  </w:abstractNum>
  <w:abstractNum w:abstractNumId="10" w15:restartNumberingAfterBreak="0">
    <w:nsid w:val="16253000"/>
    <w:multiLevelType w:val="multilevel"/>
    <w:tmpl w:val="A9C228D4"/>
    <w:lvl w:ilvl="0">
      <w:start w:val="1"/>
      <w:numFmt w:val="decimal"/>
      <w:lvlText w:val="%1."/>
      <w:lvlJc w:val="left"/>
      <w:pPr>
        <w:tabs>
          <w:tab w:val="num" w:pos="540"/>
        </w:tabs>
        <w:ind w:left="540" w:hanging="360"/>
      </w:pPr>
    </w:lvl>
    <w:lvl w:ilvl="1">
      <w:start w:val="1"/>
      <w:numFmt w:val="decimal"/>
      <w:lvlText w:val="%1.%2."/>
      <w:lvlJc w:val="left"/>
      <w:pPr>
        <w:tabs>
          <w:tab w:val="num" w:pos="1080"/>
        </w:tabs>
        <w:ind w:left="792" w:hanging="432"/>
      </w:pPr>
      <w:rPr>
        <w:rFonts w:cs="David"/>
      </w:rPr>
    </w:lvl>
    <w:lvl w:ilvl="2">
      <w:start w:val="1"/>
      <w:numFmt w:val="decimal"/>
      <w:lvlText w:val="%1.%2.%3."/>
      <w:lvlJc w:val="left"/>
      <w:pPr>
        <w:tabs>
          <w:tab w:val="num" w:pos="4623"/>
        </w:tabs>
        <w:ind w:left="4047"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1" w15:restartNumberingAfterBreak="0">
    <w:nsid w:val="16491632"/>
    <w:multiLevelType w:val="multilevel"/>
    <w:tmpl w:val="6716508C"/>
    <w:lvl w:ilvl="0">
      <w:start w:val="4"/>
      <w:numFmt w:val="decimal"/>
      <w:lvlText w:val="%1"/>
      <w:lvlJc w:val="left"/>
      <w:pPr>
        <w:ind w:left="360" w:hanging="360"/>
      </w:pPr>
      <w:rPr>
        <w:rFonts w:hint="default"/>
      </w:rPr>
    </w:lvl>
    <w:lvl w:ilvl="1">
      <w:start w:val="13"/>
      <w:numFmt w:val="decimal"/>
      <w:lvlText w:val="%1.%2"/>
      <w:lvlJc w:val="left"/>
      <w:pPr>
        <w:ind w:left="1026" w:hanging="360"/>
      </w:pPr>
      <w:rPr>
        <w:rFonts w:hint="default"/>
      </w:rPr>
    </w:lvl>
    <w:lvl w:ilvl="2">
      <w:start w:val="1"/>
      <w:numFmt w:val="decimal"/>
      <w:lvlText w:val="%1.%2.%3"/>
      <w:lvlJc w:val="left"/>
      <w:pPr>
        <w:ind w:left="2052" w:hanging="720"/>
      </w:pPr>
      <w:rPr>
        <w:rFonts w:hint="default"/>
      </w:rPr>
    </w:lvl>
    <w:lvl w:ilvl="3">
      <w:start w:val="1"/>
      <w:numFmt w:val="decimal"/>
      <w:lvlText w:val="%1.%2.%3.%4"/>
      <w:lvlJc w:val="left"/>
      <w:pPr>
        <w:ind w:left="2718" w:hanging="720"/>
      </w:pPr>
      <w:rPr>
        <w:rFonts w:hint="default"/>
      </w:rPr>
    </w:lvl>
    <w:lvl w:ilvl="4">
      <w:start w:val="1"/>
      <w:numFmt w:val="decimal"/>
      <w:lvlText w:val="%1.%2.%3.%4.%5"/>
      <w:lvlJc w:val="left"/>
      <w:pPr>
        <w:ind w:left="3744" w:hanging="1080"/>
      </w:pPr>
      <w:rPr>
        <w:rFonts w:hint="default"/>
      </w:rPr>
    </w:lvl>
    <w:lvl w:ilvl="5">
      <w:start w:val="1"/>
      <w:numFmt w:val="decimal"/>
      <w:lvlText w:val="%1.%2.%3.%4.%5.%6"/>
      <w:lvlJc w:val="left"/>
      <w:pPr>
        <w:ind w:left="4410" w:hanging="1080"/>
      </w:pPr>
      <w:rPr>
        <w:rFonts w:hint="default"/>
      </w:rPr>
    </w:lvl>
    <w:lvl w:ilvl="6">
      <w:start w:val="1"/>
      <w:numFmt w:val="decimal"/>
      <w:lvlText w:val="%1.%2.%3.%4.%5.%6.%7"/>
      <w:lvlJc w:val="left"/>
      <w:pPr>
        <w:ind w:left="5436" w:hanging="1440"/>
      </w:pPr>
      <w:rPr>
        <w:rFonts w:hint="default"/>
      </w:rPr>
    </w:lvl>
    <w:lvl w:ilvl="7">
      <w:start w:val="1"/>
      <w:numFmt w:val="decimal"/>
      <w:lvlText w:val="%1.%2.%3.%4.%5.%6.%7.%8"/>
      <w:lvlJc w:val="left"/>
      <w:pPr>
        <w:ind w:left="6102" w:hanging="1440"/>
      </w:pPr>
      <w:rPr>
        <w:rFonts w:hint="default"/>
      </w:rPr>
    </w:lvl>
    <w:lvl w:ilvl="8">
      <w:start w:val="1"/>
      <w:numFmt w:val="decimal"/>
      <w:lvlText w:val="%1.%2.%3.%4.%5.%6.%7.%8.%9"/>
      <w:lvlJc w:val="left"/>
      <w:pPr>
        <w:ind w:left="7128" w:hanging="1800"/>
      </w:pPr>
      <w:rPr>
        <w:rFonts w:hint="default"/>
      </w:rPr>
    </w:lvl>
  </w:abstractNum>
  <w:abstractNum w:abstractNumId="12" w15:restartNumberingAfterBreak="0">
    <w:nsid w:val="180C399A"/>
    <w:multiLevelType w:val="hybridMultilevel"/>
    <w:tmpl w:val="DEF02208"/>
    <w:lvl w:ilvl="0" w:tplc="DE74C96A">
      <w:start w:val="5"/>
      <w:numFmt w:val="decimal"/>
      <w:lvlText w:val="%1."/>
      <w:lvlJc w:val="left"/>
      <w:pPr>
        <w:ind w:left="1080" w:hanging="360"/>
      </w:pPr>
      <w:rPr>
        <w:rFonts w:hint="default"/>
        <w:b w:val="0"/>
        <w:bCs w:val="0"/>
        <w:u w:val="none"/>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A490662"/>
    <w:multiLevelType w:val="multilevel"/>
    <w:tmpl w:val="DBB2E44C"/>
    <w:lvl w:ilvl="0">
      <w:start w:val="1"/>
      <w:numFmt w:val="decimal"/>
      <w:lvlText w:val="%1."/>
      <w:lvlJc w:val="center"/>
      <w:pPr>
        <w:tabs>
          <w:tab w:val="num" w:pos="360"/>
        </w:tabs>
        <w:ind w:left="72" w:hanging="72"/>
      </w:pPr>
      <w:rPr>
        <w:b/>
        <w:bCs/>
      </w:rPr>
    </w:lvl>
    <w:lvl w:ilvl="1">
      <w:start w:val="1"/>
      <w:numFmt w:val="decimal"/>
      <w:lvlText w:val="%1.%2."/>
      <w:lvlJc w:val="center"/>
      <w:pPr>
        <w:tabs>
          <w:tab w:val="num" w:pos="792"/>
        </w:tabs>
        <w:ind w:left="792" w:hanging="432"/>
      </w:pPr>
    </w:lvl>
    <w:lvl w:ilvl="2">
      <w:start w:val="1"/>
      <w:numFmt w:val="decimal"/>
      <w:lvlText w:val="%1.%2.%3."/>
      <w:lvlJc w:val="center"/>
      <w:pPr>
        <w:tabs>
          <w:tab w:val="num" w:pos="1224"/>
        </w:tabs>
        <w:ind w:left="1224" w:hanging="504"/>
      </w:pPr>
    </w:lvl>
    <w:lvl w:ilvl="3">
      <w:start w:val="1"/>
      <w:numFmt w:val="decimal"/>
      <w:lvlText w:val="%1.%2.%3.%4."/>
      <w:lvlJc w:val="center"/>
      <w:pPr>
        <w:tabs>
          <w:tab w:val="num" w:pos="1728"/>
        </w:tabs>
        <w:ind w:left="1728" w:hanging="648"/>
      </w:pPr>
    </w:lvl>
    <w:lvl w:ilvl="4">
      <w:start w:val="1"/>
      <w:numFmt w:val="decimal"/>
      <w:lvlText w:val="%1.%2.%3.%4.%5."/>
      <w:lvlJc w:val="center"/>
      <w:pPr>
        <w:tabs>
          <w:tab w:val="num" w:pos="2232"/>
        </w:tabs>
        <w:ind w:left="2232" w:hanging="792"/>
      </w:pPr>
    </w:lvl>
    <w:lvl w:ilvl="5">
      <w:start w:val="1"/>
      <w:numFmt w:val="decimal"/>
      <w:lvlText w:val="%1.%2.%3.%4.%5.%6."/>
      <w:lvlJc w:val="center"/>
      <w:pPr>
        <w:tabs>
          <w:tab w:val="num" w:pos="2736"/>
        </w:tabs>
        <w:ind w:left="2736" w:hanging="936"/>
      </w:pPr>
    </w:lvl>
    <w:lvl w:ilvl="6">
      <w:start w:val="1"/>
      <w:numFmt w:val="decimal"/>
      <w:lvlText w:val="%1.%2.%3.%4.%5.%6.%7."/>
      <w:lvlJc w:val="center"/>
      <w:pPr>
        <w:tabs>
          <w:tab w:val="num" w:pos="3240"/>
        </w:tabs>
        <w:ind w:left="3240" w:hanging="1080"/>
      </w:pPr>
    </w:lvl>
    <w:lvl w:ilvl="7">
      <w:start w:val="1"/>
      <w:numFmt w:val="decimal"/>
      <w:lvlText w:val="%1.%2.%3.%4.%5.%6.%7.%8."/>
      <w:lvlJc w:val="center"/>
      <w:pPr>
        <w:tabs>
          <w:tab w:val="num" w:pos="3744"/>
        </w:tabs>
        <w:ind w:left="3744" w:hanging="1224"/>
      </w:pPr>
    </w:lvl>
    <w:lvl w:ilvl="8">
      <w:start w:val="1"/>
      <w:numFmt w:val="decimal"/>
      <w:lvlText w:val="%1.%2.%3.%4.%5.%6.%7.%8.%9."/>
      <w:lvlJc w:val="center"/>
      <w:pPr>
        <w:tabs>
          <w:tab w:val="num" w:pos="4320"/>
        </w:tabs>
        <w:ind w:left="4320" w:hanging="1440"/>
      </w:pPr>
    </w:lvl>
  </w:abstractNum>
  <w:abstractNum w:abstractNumId="14" w15:restartNumberingAfterBreak="0">
    <w:nsid w:val="1CE4152C"/>
    <w:multiLevelType w:val="multilevel"/>
    <w:tmpl w:val="9D50B19C"/>
    <w:lvl w:ilvl="0">
      <w:start w:val="6"/>
      <w:numFmt w:val="decimal"/>
      <w:lvlText w:val="%1."/>
      <w:lvlJc w:val="left"/>
      <w:pPr>
        <w:tabs>
          <w:tab w:val="num" w:pos="720"/>
        </w:tabs>
        <w:ind w:left="720" w:hanging="720"/>
      </w:pPr>
      <w:rPr>
        <w:sz w:val="24"/>
      </w:rPr>
    </w:lvl>
    <w:lvl w:ilvl="1">
      <w:start w:val="1"/>
      <w:numFmt w:val="decimal"/>
      <w:isLgl/>
      <w:lvlText w:val="%1.%2"/>
      <w:lvlJc w:val="left"/>
      <w:pPr>
        <w:tabs>
          <w:tab w:val="num" w:pos="1440"/>
        </w:tabs>
        <w:ind w:left="1440" w:hanging="720"/>
      </w:pPr>
      <w:rPr>
        <w:sz w:val="24"/>
      </w:rPr>
    </w:lvl>
    <w:lvl w:ilvl="2">
      <w:start w:val="1"/>
      <w:numFmt w:val="upperLetter"/>
      <w:isLgl/>
      <w:lvlText w:val="%1.%2.%3"/>
      <w:lvlJc w:val="left"/>
      <w:pPr>
        <w:tabs>
          <w:tab w:val="num" w:pos="2160"/>
        </w:tabs>
        <w:ind w:left="2160" w:hanging="720"/>
      </w:pPr>
      <w:rPr>
        <w:sz w:val="24"/>
      </w:rPr>
    </w:lvl>
    <w:lvl w:ilvl="3">
      <w:start w:val="1"/>
      <w:numFmt w:val="decimal"/>
      <w:isLgl/>
      <w:lvlText w:val="%1.%2.%3.%4"/>
      <w:lvlJc w:val="left"/>
      <w:pPr>
        <w:tabs>
          <w:tab w:val="num" w:pos="2880"/>
        </w:tabs>
        <w:ind w:left="2880" w:hanging="720"/>
      </w:pPr>
      <w:rPr>
        <w:sz w:val="24"/>
      </w:rPr>
    </w:lvl>
    <w:lvl w:ilvl="4">
      <w:start w:val="1"/>
      <w:numFmt w:val="decimal"/>
      <w:isLgl/>
      <w:lvlText w:val="%1.%2.%3.%4.%5"/>
      <w:lvlJc w:val="left"/>
      <w:pPr>
        <w:tabs>
          <w:tab w:val="num" w:pos="3960"/>
        </w:tabs>
        <w:ind w:left="3960" w:hanging="1080"/>
      </w:pPr>
      <w:rPr>
        <w:sz w:val="24"/>
      </w:rPr>
    </w:lvl>
    <w:lvl w:ilvl="5">
      <w:start w:val="1"/>
      <w:numFmt w:val="decimal"/>
      <w:isLgl/>
      <w:lvlText w:val="%1.%2.%3.%4.%5.%6"/>
      <w:lvlJc w:val="left"/>
      <w:pPr>
        <w:tabs>
          <w:tab w:val="num" w:pos="4680"/>
        </w:tabs>
        <w:ind w:left="4680" w:hanging="1080"/>
      </w:pPr>
      <w:rPr>
        <w:sz w:val="24"/>
      </w:rPr>
    </w:lvl>
    <w:lvl w:ilvl="6">
      <w:start w:val="1"/>
      <w:numFmt w:val="decimal"/>
      <w:isLgl/>
      <w:lvlText w:val="%1.%2.%3.%4.%5.%6.%7"/>
      <w:lvlJc w:val="left"/>
      <w:pPr>
        <w:tabs>
          <w:tab w:val="num" w:pos="5400"/>
        </w:tabs>
        <w:ind w:left="5400" w:hanging="1080"/>
      </w:pPr>
      <w:rPr>
        <w:sz w:val="24"/>
      </w:rPr>
    </w:lvl>
    <w:lvl w:ilvl="7">
      <w:start w:val="1"/>
      <w:numFmt w:val="decimal"/>
      <w:isLgl/>
      <w:lvlText w:val="%1.%2.%3.%4.%5.%6.%7.%8"/>
      <w:lvlJc w:val="left"/>
      <w:pPr>
        <w:tabs>
          <w:tab w:val="num" w:pos="6480"/>
        </w:tabs>
        <w:ind w:left="6480" w:hanging="1440"/>
      </w:pPr>
      <w:rPr>
        <w:sz w:val="24"/>
      </w:rPr>
    </w:lvl>
    <w:lvl w:ilvl="8">
      <w:start w:val="1"/>
      <w:numFmt w:val="decimal"/>
      <w:isLgl/>
      <w:lvlText w:val="%1.%2.%3.%4.%5.%6.%7.%8.%9"/>
      <w:lvlJc w:val="left"/>
      <w:pPr>
        <w:tabs>
          <w:tab w:val="num" w:pos="7200"/>
        </w:tabs>
        <w:ind w:left="7200" w:hanging="1440"/>
      </w:pPr>
      <w:rPr>
        <w:sz w:val="24"/>
      </w:rPr>
    </w:lvl>
  </w:abstractNum>
  <w:abstractNum w:abstractNumId="15" w15:restartNumberingAfterBreak="0">
    <w:nsid w:val="1E527020"/>
    <w:multiLevelType w:val="multilevel"/>
    <w:tmpl w:val="58169882"/>
    <w:lvl w:ilvl="0">
      <w:start w:val="1"/>
      <w:numFmt w:val="decimal"/>
      <w:lvlText w:val="%1."/>
      <w:lvlJc w:val="left"/>
      <w:pPr>
        <w:tabs>
          <w:tab w:val="num" w:pos="720"/>
        </w:tabs>
        <w:ind w:left="720" w:hanging="720"/>
      </w:pPr>
      <w:rPr>
        <w:rFonts w:cs="David" w:hint="cs"/>
        <w:sz w:val="24"/>
        <w:szCs w:val="24"/>
      </w:rPr>
    </w:lvl>
    <w:lvl w:ilvl="1">
      <w:start w:val="1"/>
      <w:numFmt w:val="decimal"/>
      <w:isLgl/>
      <w:lvlText w:val="%1.%2"/>
      <w:lvlJc w:val="left"/>
      <w:pPr>
        <w:tabs>
          <w:tab w:val="num" w:pos="1571"/>
        </w:tabs>
        <w:ind w:left="1571" w:hanging="720"/>
      </w:pPr>
      <w:rPr>
        <w:rFonts w:hint="default"/>
        <w:b w:val="0"/>
        <w:bCs w:val="0"/>
        <w:sz w:val="24"/>
        <w:szCs w:val="24"/>
        <w:lang w:val="en-US" w:bidi="he-IL"/>
      </w:rPr>
    </w:lvl>
    <w:lvl w:ilvl="2">
      <w:start w:val="1"/>
      <w:numFmt w:val="decimal"/>
      <w:isLgl/>
      <w:lvlText w:val="%1.%2.%3"/>
      <w:lvlJc w:val="left"/>
      <w:pPr>
        <w:tabs>
          <w:tab w:val="num" w:pos="2160"/>
        </w:tabs>
        <w:ind w:left="2160" w:hanging="720"/>
      </w:pPr>
      <w:rPr>
        <w:rFonts w:hint="default"/>
        <w:b w:val="0"/>
        <w:bCs w:val="0"/>
        <w:sz w:val="24"/>
      </w:rPr>
    </w:lvl>
    <w:lvl w:ilvl="3">
      <w:start w:val="1"/>
      <w:numFmt w:val="decimal"/>
      <w:isLgl/>
      <w:lvlText w:val="%1.%2.%3.%4"/>
      <w:lvlJc w:val="left"/>
      <w:pPr>
        <w:tabs>
          <w:tab w:val="num" w:pos="2880"/>
        </w:tabs>
        <w:ind w:left="2880" w:hanging="720"/>
      </w:pPr>
      <w:rPr>
        <w:rFonts w:hint="default"/>
        <w:sz w:val="24"/>
      </w:rPr>
    </w:lvl>
    <w:lvl w:ilvl="4">
      <w:start w:val="1"/>
      <w:numFmt w:val="decimal"/>
      <w:isLgl/>
      <w:lvlText w:val="%1.%2.%3.%4.%5"/>
      <w:lvlJc w:val="left"/>
      <w:pPr>
        <w:tabs>
          <w:tab w:val="num" w:pos="3960"/>
        </w:tabs>
        <w:ind w:left="3960" w:hanging="1080"/>
      </w:pPr>
      <w:rPr>
        <w:rFonts w:hint="default"/>
        <w:sz w:val="24"/>
      </w:rPr>
    </w:lvl>
    <w:lvl w:ilvl="5">
      <w:start w:val="1"/>
      <w:numFmt w:val="decimal"/>
      <w:isLgl/>
      <w:lvlText w:val="%1.%2.%3.%4.%5.%6"/>
      <w:lvlJc w:val="left"/>
      <w:pPr>
        <w:tabs>
          <w:tab w:val="num" w:pos="4680"/>
        </w:tabs>
        <w:ind w:left="4680" w:hanging="1080"/>
      </w:pPr>
      <w:rPr>
        <w:rFonts w:hint="default"/>
        <w:sz w:val="24"/>
      </w:rPr>
    </w:lvl>
    <w:lvl w:ilvl="6">
      <w:start w:val="1"/>
      <w:numFmt w:val="decimal"/>
      <w:isLgl/>
      <w:lvlText w:val="%1.%2.%3.%4.%5.%6.%7"/>
      <w:lvlJc w:val="left"/>
      <w:pPr>
        <w:tabs>
          <w:tab w:val="num" w:pos="5760"/>
        </w:tabs>
        <w:ind w:left="5760" w:hanging="1440"/>
      </w:pPr>
      <w:rPr>
        <w:rFonts w:hint="default"/>
        <w:sz w:val="24"/>
      </w:rPr>
    </w:lvl>
    <w:lvl w:ilvl="7">
      <w:start w:val="1"/>
      <w:numFmt w:val="decimal"/>
      <w:isLgl/>
      <w:lvlText w:val="%1.%2.%3.%4.%5.%6.%7.%8"/>
      <w:lvlJc w:val="left"/>
      <w:pPr>
        <w:tabs>
          <w:tab w:val="num" w:pos="6480"/>
        </w:tabs>
        <w:ind w:left="6480" w:hanging="1440"/>
      </w:pPr>
      <w:rPr>
        <w:rFonts w:hint="default"/>
        <w:sz w:val="24"/>
      </w:rPr>
    </w:lvl>
    <w:lvl w:ilvl="8">
      <w:start w:val="1"/>
      <w:numFmt w:val="decimal"/>
      <w:isLgl/>
      <w:lvlText w:val="%1.%2.%3.%4.%5.%6.%7.%8.%9"/>
      <w:lvlJc w:val="left"/>
      <w:pPr>
        <w:tabs>
          <w:tab w:val="num" w:pos="7560"/>
        </w:tabs>
        <w:ind w:left="7560" w:hanging="1800"/>
      </w:pPr>
      <w:rPr>
        <w:rFonts w:hint="default"/>
        <w:sz w:val="24"/>
      </w:rPr>
    </w:lvl>
  </w:abstractNum>
  <w:abstractNum w:abstractNumId="16" w15:restartNumberingAfterBreak="0">
    <w:nsid w:val="2ADC6209"/>
    <w:multiLevelType w:val="hybridMultilevel"/>
    <w:tmpl w:val="C1243DC0"/>
    <w:lvl w:ilvl="0" w:tplc="DDF6D21A">
      <w:start w:val="13"/>
      <w:numFmt w:val="bullet"/>
      <w:lvlText w:val="-"/>
      <w:lvlJc w:val="left"/>
      <w:pPr>
        <w:ind w:left="1080" w:hanging="360"/>
      </w:pPr>
      <w:rPr>
        <w:rFonts w:ascii="David" w:eastAsiaTheme="minorHAnsi" w:hAnsi="David" w:cs="David"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BE228F0"/>
    <w:multiLevelType w:val="multilevel"/>
    <w:tmpl w:val="5B0C72C0"/>
    <w:lvl w:ilvl="0">
      <w:start w:val="4"/>
      <w:numFmt w:val="decimal"/>
      <w:lvlText w:val="%1"/>
      <w:lvlJc w:val="left"/>
      <w:pPr>
        <w:ind w:left="375" w:hanging="375"/>
      </w:pPr>
      <w:rPr>
        <w:rFonts w:hint="default"/>
      </w:rPr>
    </w:lvl>
    <w:lvl w:ilvl="1">
      <w:start w:val="13"/>
      <w:numFmt w:val="decimal"/>
      <w:lvlText w:val="%1.%2"/>
      <w:lvlJc w:val="left"/>
      <w:pPr>
        <w:ind w:left="233" w:hanging="375"/>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228" w:hanging="108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304" w:hanging="1440"/>
      </w:pPr>
      <w:rPr>
        <w:rFonts w:hint="default"/>
      </w:rPr>
    </w:lvl>
  </w:abstractNum>
  <w:abstractNum w:abstractNumId="18" w15:restartNumberingAfterBreak="0">
    <w:nsid w:val="2F4C3177"/>
    <w:multiLevelType w:val="multilevel"/>
    <w:tmpl w:val="73949664"/>
    <w:lvl w:ilvl="0">
      <w:start w:val="1"/>
      <w:numFmt w:val="decimal"/>
      <w:lvlText w:val="%1."/>
      <w:lvlJc w:val="left"/>
      <w:pPr>
        <w:tabs>
          <w:tab w:val="num" w:pos="720"/>
        </w:tabs>
        <w:ind w:left="720" w:hanging="720"/>
      </w:pPr>
      <w:rPr>
        <w:sz w:val="24"/>
      </w:rPr>
    </w:lvl>
    <w:lvl w:ilvl="1">
      <w:start w:val="1"/>
      <w:numFmt w:val="decimal"/>
      <w:isLgl/>
      <w:lvlText w:val="%1.%2"/>
      <w:lvlJc w:val="left"/>
      <w:pPr>
        <w:tabs>
          <w:tab w:val="num" w:pos="1440"/>
        </w:tabs>
        <w:ind w:left="1440" w:hanging="720"/>
      </w:pPr>
      <w:rPr>
        <w:sz w:val="24"/>
      </w:rPr>
    </w:lvl>
    <w:lvl w:ilvl="2">
      <w:start w:val="1"/>
      <w:numFmt w:val="upperLetter"/>
      <w:isLgl/>
      <w:lvlText w:val="%1.%2.%3"/>
      <w:lvlJc w:val="left"/>
      <w:pPr>
        <w:tabs>
          <w:tab w:val="num" w:pos="2160"/>
        </w:tabs>
        <w:ind w:left="2160" w:hanging="720"/>
      </w:pPr>
      <w:rPr>
        <w:sz w:val="24"/>
      </w:rPr>
    </w:lvl>
    <w:lvl w:ilvl="3">
      <w:start w:val="1"/>
      <w:numFmt w:val="decimal"/>
      <w:isLgl/>
      <w:lvlText w:val="%1.%2.%3.%4"/>
      <w:lvlJc w:val="left"/>
      <w:pPr>
        <w:tabs>
          <w:tab w:val="num" w:pos="2880"/>
        </w:tabs>
        <w:ind w:left="2880" w:hanging="720"/>
      </w:pPr>
      <w:rPr>
        <w:sz w:val="24"/>
      </w:rPr>
    </w:lvl>
    <w:lvl w:ilvl="4">
      <w:start w:val="1"/>
      <w:numFmt w:val="decimal"/>
      <w:isLgl/>
      <w:lvlText w:val="%1.%2.%3.%4.%5"/>
      <w:lvlJc w:val="left"/>
      <w:pPr>
        <w:tabs>
          <w:tab w:val="num" w:pos="3960"/>
        </w:tabs>
        <w:ind w:left="3960" w:hanging="1080"/>
      </w:pPr>
      <w:rPr>
        <w:sz w:val="24"/>
      </w:rPr>
    </w:lvl>
    <w:lvl w:ilvl="5">
      <w:start w:val="1"/>
      <w:numFmt w:val="decimal"/>
      <w:isLgl/>
      <w:lvlText w:val="%1.%2.%3.%4.%5.%6"/>
      <w:lvlJc w:val="left"/>
      <w:pPr>
        <w:tabs>
          <w:tab w:val="num" w:pos="4680"/>
        </w:tabs>
        <w:ind w:left="4680" w:hanging="1080"/>
      </w:pPr>
      <w:rPr>
        <w:sz w:val="24"/>
      </w:rPr>
    </w:lvl>
    <w:lvl w:ilvl="6">
      <w:start w:val="1"/>
      <w:numFmt w:val="decimal"/>
      <w:isLgl/>
      <w:lvlText w:val="%1.%2.%3.%4.%5.%6.%7"/>
      <w:lvlJc w:val="left"/>
      <w:pPr>
        <w:tabs>
          <w:tab w:val="num" w:pos="5400"/>
        </w:tabs>
        <w:ind w:left="5400" w:hanging="1080"/>
      </w:pPr>
      <w:rPr>
        <w:sz w:val="24"/>
      </w:rPr>
    </w:lvl>
    <w:lvl w:ilvl="7">
      <w:start w:val="1"/>
      <w:numFmt w:val="decimal"/>
      <w:isLgl/>
      <w:lvlText w:val="%1.%2.%3.%4.%5.%6.%7.%8"/>
      <w:lvlJc w:val="left"/>
      <w:pPr>
        <w:tabs>
          <w:tab w:val="num" w:pos="6480"/>
        </w:tabs>
        <w:ind w:left="6480" w:hanging="1440"/>
      </w:pPr>
      <w:rPr>
        <w:sz w:val="24"/>
      </w:rPr>
    </w:lvl>
    <w:lvl w:ilvl="8">
      <w:start w:val="1"/>
      <w:numFmt w:val="decimal"/>
      <w:isLgl/>
      <w:lvlText w:val="%1.%2.%3.%4.%5.%6.%7.%8.%9"/>
      <w:lvlJc w:val="left"/>
      <w:pPr>
        <w:tabs>
          <w:tab w:val="num" w:pos="7200"/>
        </w:tabs>
        <w:ind w:left="7200" w:hanging="1440"/>
      </w:pPr>
      <w:rPr>
        <w:sz w:val="24"/>
      </w:rPr>
    </w:lvl>
  </w:abstractNum>
  <w:abstractNum w:abstractNumId="19" w15:restartNumberingAfterBreak="0">
    <w:nsid w:val="3F38085A"/>
    <w:multiLevelType w:val="multilevel"/>
    <w:tmpl w:val="1F0A3E4A"/>
    <w:lvl w:ilvl="0">
      <w:start w:val="4"/>
      <w:numFmt w:val="decimal"/>
      <w:lvlText w:val="%1"/>
      <w:lvlJc w:val="left"/>
      <w:pPr>
        <w:ind w:left="375" w:hanging="375"/>
      </w:pPr>
      <w:rPr>
        <w:rFonts w:hint="default"/>
      </w:rPr>
    </w:lvl>
    <w:lvl w:ilvl="1">
      <w:start w:val="1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F7F247D"/>
    <w:multiLevelType w:val="multilevel"/>
    <w:tmpl w:val="28B4FC96"/>
    <w:lvl w:ilvl="0">
      <w:start w:val="7"/>
      <w:numFmt w:val="decimal"/>
      <w:lvlText w:val="%1."/>
      <w:lvlJc w:val="left"/>
      <w:pPr>
        <w:tabs>
          <w:tab w:val="num" w:pos="720"/>
        </w:tabs>
        <w:ind w:left="720" w:hanging="720"/>
      </w:pPr>
      <w:rPr>
        <w:sz w:val="24"/>
      </w:rPr>
    </w:lvl>
    <w:lvl w:ilvl="1">
      <w:start w:val="1"/>
      <w:numFmt w:val="decimal"/>
      <w:isLgl/>
      <w:lvlText w:val="%1.%2"/>
      <w:lvlJc w:val="left"/>
      <w:pPr>
        <w:tabs>
          <w:tab w:val="num" w:pos="1440"/>
        </w:tabs>
        <w:ind w:left="1440" w:hanging="720"/>
      </w:pPr>
      <w:rPr>
        <w:sz w:val="24"/>
      </w:rPr>
    </w:lvl>
    <w:lvl w:ilvl="2">
      <w:start w:val="1"/>
      <w:numFmt w:val="upperLetter"/>
      <w:isLgl/>
      <w:lvlText w:val="%1.%2.%3"/>
      <w:lvlJc w:val="left"/>
      <w:pPr>
        <w:tabs>
          <w:tab w:val="num" w:pos="2160"/>
        </w:tabs>
        <w:ind w:left="2160" w:hanging="720"/>
      </w:pPr>
      <w:rPr>
        <w:sz w:val="24"/>
      </w:rPr>
    </w:lvl>
    <w:lvl w:ilvl="3">
      <w:start w:val="1"/>
      <w:numFmt w:val="decimal"/>
      <w:isLgl/>
      <w:lvlText w:val="%1.%2.%3.%4"/>
      <w:lvlJc w:val="left"/>
      <w:pPr>
        <w:tabs>
          <w:tab w:val="num" w:pos="2880"/>
        </w:tabs>
        <w:ind w:left="2880" w:hanging="720"/>
      </w:pPr>
      <w:rPr>
        <w:sz w:val="24"/>
      </w:rPr>
    </w:lvl>
    <w:lvl w:ilvl="4">
      <w:start w:val="1"/>
      <w:numFmt w:val="decimal"/>
      <w:isLgl/>
      <w:lvlText w:val="%1.%2.%3.%4.%5"/>
      <w:lvlJc w:val="left"/>
      <w:pPr>
        <w:tabs>
          <w:tab w:val="num" w:pos="3960"/>
        </w:tabs>
        <w:ind w:left="3960" w:hanging="1080"/>
      </w:pPr>
      <w:rPr>
        <w:sz w:val="24"/>
      </w:rPr>
    </w:lvl>
    <w:lvl w:ilvl="5">
      <w:start w:val="1"/>
      <w:numFmt w:val="decimal"/>
      <w:isLgl/>
      <w:lvlText w:val="%1.%2.%3.%4.%5.%6"/>
      <w:lvlJc w:val="left"/>
      <w:pPr>
        <w:tabs>
          <w:tab w:val="num" w:pos="4680"/>
        </w:tabs>
        <w:ind w:left="4680" w:hanging="1080"/>
      </w:pPr>
      <w:rPr>
        <w:sz w:val="24"/>
      </w:rPr>
    </w:lvl>
    <w:lvl w:ilvl="6">
      <w:start w:val="1"/>
      <w:numFmt w:val="decimal"/>
      <w:isLgl/>
      <w:lvlText w:val="%1.%2.%3.%4.%5.%6.%7"/>
      <w:lvlJc w:val="left"/>
      <w:pPr>
        <w:tabs>
          <w:tab w:val="num" w:pos="5400"/>
        </w:tabs>
        <w:ind w:left="5400" w:hanging="1080"/>
      </w:pPr>
      <w:rPr>
        <w:sz w:val="24"/>
      </w:rPr>
    </w:lvl>
    <w:lvl w:ilvl="7">
      <w:start w:val="1"/>
      <w:numFmt w:val="decimal"/>
      <w:isLgl/>
      <w:lvlText w:val="%1.%2.%3.%4.%5.%6.%7.%8"/>
      <w:lvlJc w:val="left"/>
      <w:pPr>
        <w:tabs>
          <w:tab w:val="num" w:pos="6480"/>
        </w:tabs>
        <w:ind w:left="6480" w:hanging="1440"/>
      </w:pPr>
      <w:rPr>
        <w:sz w:val="24"/>
      </w:rPr>
    </w:lvl>
    <w:lvl w:ilvl="8">
      <w:start w:val="1"/>
      <w:numFmt w:val="decimal"/>
      <w:isLgl/>
      <w:lvlText w:val="%1.%2.%3.%4.%5.%6.%7.%8.%9"/>
      <w:lvlJc w:val="left"/>
      <w:pPr>
        <w:tabs>
          <w:tab w:val="num" w:pos="7200"/>
        </w:tabs>
        <w:ind w:left="7200" w:hanging="1440"/>
      </w:pPr>
      <w:rPr>
        <w:sz w:val="24"/>
      </w:rPr>
    </w:lvl>
  </w:abstractNum>
  <w:abstractNum w:abstractNumId="21" w15:restartNumberingAfterBreak="0">
    <w:nsid w:val="3F973A65"/>
    <w:multiLevelType w:val="multilevel"/>
    <w:tmpl w:val="E436B09C"/>
    <w:lvl w:ilvl="0">
      <w:start w:val="4"/>
      <w:numFmt w:val="decimal"/>
      <w:lvlText w:val="%1"/>
      <w:lvlJc w:val="left"/>
      <w:pPr>
        <w:ind w:left="375" w:hanging="375"/>
      </w:pPr>
      <w:rPr>
        <w:rFonts w:hint="default"/>
      </w:rPr>
    </w:lvl>
    <w:lvl w:ilvl="1">
      <w:start w:val="12"/>
      <w:numFmt w:val="decimal"/>
      <w:lvlText w:val="%1.%2"/>
      <w:lvlJc w:val="left"/>
      <w:pPr>
        <w:ind w:left="941" w:hanging="375"/>
      </w:pPr>
      <w:rPr>
        <w:rFonts w:hint="default"/>
      </w:rPr>
    </w:lvl>
    <w:lvl w:ilvl="2">
      <w:start w:val="1"/>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22" w15:restartNumberingAfterBreak="0">
    <w:nsid w:val="3FAC6447"/>
    <w:multiLevelType w:val="multilevel"/>
    <w:tmpl w:val="A83A4494"/>
    <w:lvl w:ilvl="0">
      <w:start w:val="4"/>
      <w:numFmt w:val="decimal"/>
      <w:lvlText w:val="%1"/>
      <w:lvlJc w:val="left"/>
      <w:pPr>
        <w:ind w:left="375" w:hanging="375"/>
      </w:pPr>
      <w:rPr>
        <w:rFonts w:hint="default"/>
      </w:rPr>
    </w:lvl>
    <w:lvl w:ilvl="1">
      <w:start w:val="18"/>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767743D"/>
    <w:multiLevelType w:val="multilevel"/>
    <w:tmpl w:val="73D8B324"/>
    <w:lvl w:ilvl="0">
      <w:start w:val="3"/>
      <w:numFmt w:val="decimal"/>
      <w:lvlText w:val="%1"/>
      <w:lvlJc w:val="left"/>
      <w:pPr>
        <w:tabs>
          <w:tab w:val="num" w:pos="720"/>
        </w:tabs>
        <w:ind w:left="720" w:hanging="720"/>
      </w:pPr>
      <w:rPr>
        <w:sz w:val="24"/>
      </w:rPr>
    </w:lvl>
    <w:lvl w:ilvl="1">
      <w:start w:val="2"/>
      <w:numFmt w:val="decimal"/>
      <w:lvlText w:val="%1.%2"/>
      <w:lvlJc w:val="left"/>
      <w:pPr>
        <w:tabs>
          <w:tab w:val="num" w:pos="1440"/>
        </w:tabs>
        <w:ind w:left="1440" w:hanging="720"/>
      </w:pPr>
      <w:rPr>
        <w:sz w:val="24"/>
      </w:rPr>
    </w:lvl>
    <w:lvl w:ilvl="2">
      <w:start w:val="2"/>
      <w:numFmt w:val="decimal"/>
      <w:lvlText w:val="%1.%2.%3"/>
      <w:lvlJc w:val="left"/>
      <w:pPr>
        <w:tabs>
          <w:tab w:val="num" w:pos="2160"/>
        </w:tabs>
        <w:ind w:left="2160" w:hanging="720"/>
      </w:pPr>
      <w:rPr>
        <w:sz w:val="24"/>
      </w:rPr>
    </w:lvl>
    <w:lvl w:ilvl="3">
      <w:start w:val="1"/>
      <w:numFmt w:val="decimal"/>
      <w:lvlText w:val="%1.%2.%3.%4"/>
      <w:lvlJc w:val="left"/>
      <w:pPr>
        <w:tabs>
          <w:tab w:val="num" w:pos="2880"/>
        </w:tabs>
        <w:ind w:left="2880" w:hanging="720"/>
      </w:pPr>
      <w:rPr>
        <w:sz w:val="24"/>
      </w:rPr>
    </w:lvl>
    <w:lvl w:ilvl="4">
      <w:start w:val="1"/>
      <w:numFmt w:val="decimal"/>
      <w:lvlText w:val="%1.%2.%3.%4.%5"/>
      <w:lvlJc w:val="left"/>
      <w:pPr>
        <w:tabs>
          <w:tab w:val="num" w:pos="3960"/>
        </w:tabs>
        <w:ind w:left="3960" w:hanging="1080"/>
      </w:pPr>
      <w:rPr>
        <w:sz w:val="24"/>
      </w:rPr>
    </w:lvl>
    <w:lvl w:ilvl="5">
      <w:start w:val="1"/>
      <w:numFmt w:val="decimal"/>
      <w:lvlText w:val="%1.%2.%3.%4.%5.%6"/>
      <w:lvlJc w:val="left"/>
      <w:pPr>
        <w:tabs>
          <w:tab w:val="num" w:pos="4680"/>
        </w:tabs>
        <w:ind w:left="4680" w:hanging="1080"/>
      </w:pPr>
      <w:rPr>
        <w:sz w:val="24"/>
      </w:rPr>
    </w:lvl>
    <w:lvl w:ilvl="6">
      <w:start w:val="1"/>
      <w:numFmt w:val="decimal"/>
      <w:lvlText w:val="%1.%2.%3.%4.%5.%6.%7"/>
      <w:lvlJc w:val="left"/>
      <w:pPr>
        <w:tabs>
          <w:tab w:val="num" w:pos="5400"/>
        </w:tabs>
        <w:ind w:left="5400" w:hanging="1080"/>
      </w:pPr>
      <w:rPr>
        <w:sz w:val="24"/>
      </w:rPr>
    </w:lvl>
    <w:lvl w:ilvl="7">
      <w:start w:val="1"/>
      <w:numFmt w:val="decimal"/>
      <w:lvlText w:val="%1.%2.%3.%4.%5.%6.%7.%8"/>
      <w:lvlJc w:val="left"/>
      <w:pPr>
        <w:tabs>
          <w:tab w:val="num" w:pos="6480"/>
        </w:tabs>
        <w:ind w:left="6480" w:hanging="1440"/>
      </w:pPr>
      <w:rPr>
        <w:sz w:val="24"/>
      </w:rPr>
    </w:lvl>
    <w:lvl w:ilvl="8">
      <w:start w:val="1"/>
      <w:numFmt w:val="decimal"/>
      <w:lvlText w:val="%1.%2.%3.%4.%5.%6.%7.%8.%9"/>
      <w:lvlJc w:val="left"/>
      <w:pPr>
        <w:tabs>
          <w:tab w:val="num" w:pos="7200"/>
        </w:tabs>
        <w:ind w:left="7200" w:hanging="1440"/>
      </w:pPr>
      <w:rPr>
        <w:sz w:val="24"/>
      </w:rPr>
    </w:lvl>
  </w:abstractNum>
  <w:abstractNum w:abstractNumId="24" w15:restartNumberingAfterBreak="0">
    <w:nsid w:val="4FA249BC"/>
    <w:multiLevelType w:val="multilevel"/>
    <w:tmpl w:val="F1AE4B42"/>
    <w:lvl w:ilvl="0">
      <w:start w:val="3"/>
      <w:numFmt w:val="decimal"/>
      <w:lvlText w:val="%1"/>
      <w:lvlJc w:val="left"/>
      <w:pPr>
        <w:ind w:left="360" w:hanging="360"/>
      </w:pPr>
      <w:rPr>
        <w:rFonts w:ascii="David" w:hAnsi="David" w:hint="default"/>
      </w:rPr>
    </w:lvl>
    <w:lvl w:ilvl="1">
      <w:start w:val="5"/>
      <w:numFmt w:val="decimal"/>
      <w:lvlText w:val="%1.%2"/>
      <w:lvlJc w:val="left"/>
      <w:pPr>
        <w:ind w:left="1026" w:hanging="360"/>
      </w:pPr>
      <w:rPr>
        <w:rFonts w:ascii="David" w:hAnsi="David" w:hint="default"/>
      </w:rPr>
    </w:lvl>
    <w:lvl w:ilvl="2">
      <w:start w:val="1"/>
      <w:numFmt w:val="decimal"/>
      <w:lvlText w:val="%1.%2.%3"/>
      <w:lvlJc w:val="left"/>
      <w:pPr>
        <w:ind w:left="2052" w:hanging="720"/>
      </w:pPr>
      <w:rPr>
        <w:rFonts w:ascii="David" w:hAnsi="David" w:hint="default"/>
      </w:rPr>
    </w:lvl>
    <w:lvl w:ilvl="3">
      <w:start w:val="1"/>
      <w:numFmt w:val="decimal"/>
      <w:lvlText w:val="%1.%2.%3.%4"/>
      <w:lvlJc w:val="left"/>
      <w:pPr>
        <w:ind w:left="2718" w:hanging="720"/>
      </w:pPr>
      <w:rPr>
        <w:rFonts w:ascii="David" w:hAnsi="David" w:hint="default"/>
      </w:rPr>
    </w:lvl>
    <w:lvl w:ilvl="4">
      <w:start w:val="1"/>
      <w:numFmt w:val="decimal"/>
      <w:lvlText w:val="%1.%2.%3.%4.%5"/>
      <w:lvlJc w:val="left"/>
      <w:pPr>
        <w:ind w:left="3744" w:hanging="1080"/>
      </w:pPr>
      <w:rPr>
        <w:rFonts w:ascii="David" w:hAnsi="David" w:hint="default"/>
      </w:rPr>
    </w:lvl>
    <w:lvl w:ilvl="5">
      <w:start w:val="1"/>
      <w:numFmt w:val="decimal"/>
      <w:lvlText w:val="%1.%2.%3.%4.%5.%6"/>
      <w:lvlJc w:val="left"/>
      <w:pPr>
        <w:ind w:left="4410" w:hanging="1080"/>
      </w:pPr>
      <w:rPr>
        <w:rFonts w:ascii="David" w:hAnsi="David" w:hint="default"/>
      </w:rPr>
    </w:lvl>
    <w:lvl w:ilvl="6">
      <w:start w:val="1"/>
      <w:numFmt w:val="decimal"/>
      <w:lvlText w:val="%1.%2.%3.%4.%5.%6.%7"/>
      <w:lvlJc w:val="left"/>
      <w:pPr>
        <w:ind w:left="5076" w:hanging="1080"/>
      </w:pPr>
      <w:rPr>
        <w:rFonts w:ascii="David" w:hAnsi="David" w:hint="default"/>
      </w:rPr>
    </w:lvl>
    <w:lvl w:ilvl="7">
      <w:start w:val="1"/>
      <w:numFmt w:val="decimal"/>
      <w:lvlText w:val="%1.%2.%3.%4.%5.%6.%7.%8"/>
      <w:lvlJc w:val="left"/>
      <w:pPr>
        <w:ind w:left="6102" w:hanging="1440"/>
      </w:pPr>
      <w:rPr>
        <w:rFonts w:ascii="David" w:hAnsi="David" w:hint="default"/>
      </w:rPr>
    </w:lvl>
    <w:lvl w:ilvl="8">
      <w:start w:val="1"/>
      <w:numFmt w:val="decimal"/>
      <w:lvlText w:val="%1.%2.%3.%4.%5.%6.%7.%8.%9"/>
      <w:lvlJc w:val="left"/>
      <w:pPr>
        <w:ind w:left="6768" w:hanging="1440"/>
      </w:pPr>
      <w:rPr>
        <w:rFonts w:ascii="David" w:hAnsi="David" w:hint="default"/>
      </w:rPr>
    </w:lvl>
  </w:abstractNum>
  <w:abstractNum w:abstractNumId="25" w15:restartNumberingAfterBreak="0">
    <w:nsid w:val="53FE717D"/>
    <w:multiLevelType w:val="multilevel"/>
    <w:tmpl w:val="9DF654D0"/>
    <w:styleLink w:val="10"/>
    <w:lvl w:ilvl="0">
      <w:start w:val="1"/>
      <w:numFmt w:val="decimal"/>
      <w:lvlText w:val="%1."/>
      <w:lvlJc w:val="left"/>
      <w:pPr>
        <w:tabs>
          <w:tab w:val="num" w:pos="720"/>
        </w:tabs>
        <w:ind w:left="720" w:hanging="360"/>
      </w:pPr>
      <w:rPr>
        <w:rFonts w:hint="default"/>
        <w:sz w:val="24"/>
        <w:szCs w:val="24"/>
      </w:rPr>
    </w:lvl>
    <w:lvl w:ilvl="1">
      <w:start w:val="1"/>
      <w:numFmt w:val="decimal"/>
      <w:lvlRestart w:val="0"/>
      <w:isLgl/>
      <w:lvlText w:val="%1.%2"/>
      <w:lvlJc w:val="left"/>
      <w:pPr>
        <w:tabs>
          <w:tab w:val="num" w:pos="1335"/>
        </w:tabs>
        <w:ind w:left="1335" w:hanging="360"/>
      </w:pPr>
      <w:rPr>
        <w:rFonts w:hint="default"/>
      </w:rPr>
    </w:lvl>
    <w:lvl w:ilvl="2">
      <w:start w:val="1"/>
      <w:numFmt w:val="decimal"/>
      <w:isLgl/>
      <w:lvlText w:val="%1.%2.%3"/>
      <w:lvlJc w:val="left"/>
      <w:pPr>
        <w:tabs>
          <w:tab w:val="num" w:pos="2310"/>
        </w:tabs>
        <w:ind w:left="2310" w:hanging="720"/>
      </w:pPr>
      <w:rPr>
        <w:rFonts w:hint="default"/>
      </w:rPr>
    </w:lvl>
    <w:lvl w:ilvl="3">
      <w:start w:val="1"/>
      <w:numFmt w:val="decimal"/>
      <w:isLgl/>
      <w:lvlText w:val="%1.%2.%3.%4"/>
      <w:lvlJc w:val="left"/>
      <w:pPr>
        <w:tabs>
          <w:tab w:val="num" w:pos="2925"/>
        </w:tabs>
        <w:ind w:left="292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515"/>
        </w:tabs>
        <w:ind w:left="4515" w:hanging="1080"/>
      </w:pPr>
      <w:rPr>
        <w:rFonts w:hint="default"/>
      </w:rPr>
    </w:lvl>
    <w:lvl w:ilvl="6">
      <w:start w:val="1"/>
      <w:numFmt w:val="decimal"/>
      <w:isLgl/>
      <w:lvlText w:val="%1.%2.%3.%4.%5.%6.%7"/>
      <w:lvlJc w:val="left"/>
      <w:pPr>
        <w:tabs>
          <w:tab w:val="num" w:pos="5130"/>
        </w:tabs>
        <w:ind w:left="5130" w:hanging="1080"/>
      </w:pPr>
      <w:rPr>
        <w:rFonts w:hint="default"/>
      </w:rPr>
    </w:lvl>
    <w:lvl w:ilvl="7">
      <w:start w:val="1"/>
      <w:numFmt w:val="decimal"/>
      <w:isLgl/>
      <w:lvlText w:val="%1.%2.%3.%4.%5.%6.%7.%8"/>
      <w:lvlJc w:val="left"/>
      <w:pPr>
        <w:tabs>
          <w:tab w:val="num" w:pos="6105"/>
        </w:tabs>
        <w:ind w:left="6105" w:hanging="1440"/>
      </w:pPr>
      <w:rPr>
        <w:rFonts w:hint="default"/>
      </w:rPr>
    </w:lvl>
    <w:lvl w:ilvl="8">
      <w:start w:val="1"/>
      <w:numFmt w:val="decimal"/>
      <w:isLgl/>
      <w:lvlText w:val="%1.%2.%3.%4.%5.%6.%7.%8.%9"/>
      <w:lvlJc w:val="left"/>
      <w:pPr>
        <w:tabs>
          <w:tab w:val="num" w:pos="6720"/>
        </w:tabs>
        <w:ind w:left="6720" w:hanging="1440"/>
      </w:pPr>
      <w:rPr>
        <w:rFonts w:hint="default"/>
      </w:rPr>
    </w:lvl>
  </w:abstractNum>
  <w:abstractNum w:abstractNumId="26" w15:restartNumberingAfterBreak="0">
    <w:nsid w:val="59BC5D26"/>
    <w:multiLevelType w:val="multilevel"/>
    <w:tmpl w:val="A060286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F156D3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0846168"/>
    <w:multiLevelType w:val="multilevel"/>
    <w:tmpl w:val="58169882"/>
    <w:lvl w:ilvl="0">
      <w:start w:val="1"/>
      <w:numFmt w:val="decimal"/>
      <w:lvlText w:val="%1."/>
      <w:lvlJc w:val="left"/>
      <w:pPr>
        <w:tabs>
          <w:tab w:val="num" w:pos="720"/>
        </w:tabs>
        <w:ind w:left="720" w:hanging="720"/>
      </w:pPr>
      <w:rPr>
        <w:rFonts w:cs="David" w:hint="cs"/>
        <w:sz w:val="24"/>
        <w:szCs w:val="24"/>
      </w:rPr>
    </w:lvl>
    <w:lvl w:ilvl="1">
      <w:start w:val="1"/>
      <w:numFmt w:val="decimal"/>
      <w:isLgl/>
      <w:lvlText w:val="%1.%2"/>
      <w:lvlJc w:val="left"/>
      <w:pPr>
        <w:tabs>
          <w:tab w:val="num" w:pos="1571"/>
        </w:tabs>
        <w:ind w:left="1571" w:hanging="720"/>
      </w:pPr>
      <w:rPr>
        <w:rFonts w:hint="default"/>
        <w:b w:val="0"/>
        <w:bCs w:val="0"/>
        <w:sz w:val="24"/>
        <w:szCs w:val="24"/>
        <w:lang w:val="en-US" w:bidi="he-IL"/>
      </w:rPr>
    </w:lvl>
    <w:lvl w:ilvl="2">
      <w:start w:val="1"/>
      <w:numFmt w:val="decimal"/>
      <w:isLgl/>
      <w:lvlText w:val="%1.%2.%3"/>
      <w:lvlJc w:val="left"/>
      <w:pPr>
        <w:tabs>
          <w:tab w:val="num" w:pos="2160"/>
        </w:tabs>
        <w:ind w:left="2160" w:hanging="720"/>
      </w:pPr>
      <w:rPr>
        <w:rFonts w:hint="default"/>
        <w:b w:val="0"/>
        <w:bCs w:val="0"/>
        <w:sz w:val="24"/>
      </w:rPr>
    </w:lvl>
    <w:lvl w:ilvl="3">
      <w:start w:val="1"/>
      <w:numFmt w:val="decimal"/>
      <w:isLgl/>
      <w:lvlText w:val="%1.%2.%3.%4"/>
      <w:lvlJc w:val="left"/>
      <w:pPr>
        <w:tabs>
          <w:tab w:val="num" w:pos="2880"/>
        </w:tabs>
        <w:ind w:left="2880" w:hanging="720"/>
      </w:pPr>
      <w:rPr>
        <w:rFonts w:hint="default"/>
        <w:sz w:val="24"/>
      </w:rPr>
    </w:lvl>
    <w:lvl w:ilvl="4">
      <w:start w:val="1"/>
      <w:numFmt w:val="decimal"/>
      <w:isLgl/>
      <w:lvlText w:val="%1.%2.%3.%4.%5"/>
      <w:lvlJc w:val="left"/>
      <w:pPr>
        <w:tabs>
          <w:tab w:val="num" w:pos="3960"/>
        </w:tabs>
        <w:ind w:left="3960" w:hanging="1080"/>
      </w:pPr>
      <w:rPr>
        <w:rFonts w:hint="default"/>
        <w:sz w:val="24"/>
      </w:rPr>
    </w:lvl>
    <w:lvl w:ilvl="5">
      <w:start w:val="1"/>
      <w:numFmt w:val="decimal"/>
      <w:isLgl/>
      <w:lvlText w:val="%1.%2.%3.%4.%5.%6"/>
      <w:lvlJc w:val="left"/>
      <w:pPr>
        <w:tabs>
          <w:tab w:val="num" w:pos="4680"/>
        </w:tabs>
        <w:ind w:left="4680" w:hanging="1080"/>
      </w:pPr>
      <w:rPr>
        <w:rFonts w:hint="default"/>
        <w:sz w:val="24"/>
      </w:rPr>
    </w:lvl>
    <w:lvl w:ilvl="6">
      <w:start w:val="1"/>
      <w:numFmt w:val="decimal"/>
      <w:isLgl/>
      <w:lvlText w:val="%1.%2.%3.%4.%5.%6.%7"/>
      <w:lvlJc w:val="left"/>
      <w:pPr>
        <w:tabs>
          <w:tab w:val="num" w:pos="5760"/>
        </w:tabs>
        <w:ind w:left="5760" w:hanging="1440"/>
      </w:pPr>
      <w:rPr>
        <w:rFonts w:hint="default"/>
        <w:sz w:val="24"/>
      </w:rPr>
    </w:lvl>
    <w:lvl w:ilvl="7">
      <w:start w:val="1"/>
      <w:numFmt w:val="decimal"/>
      <w:isLgl/>
      <w:lvlText w:val="%1.%2.%3.%4.%5.%6.%7.%8"/>
      <w:lvlJc w:val="left"/>
      <w:pPr>
        <w:tabs>
          <w:tab w:val="num" w:pos="6480"/>
        </w:tabs>
        <w:ind w:left="6480" w:hanging="1440"/>
      </w:pPr>
      <w:rPr>
        <w:rFonts w:hint="default"/>
        <w:sz w:val="24"/>
      </w:rPr>
    </w:lvl>
    <w:lvl w:ilvl="8">
      <w:start w:val="1"/>
      <w:numFmt w:val="decimal"/>
      <w:isLgl/>
      <w:lvlText w:val="%1.%2.%3.%4.%5.%6.%7.%8.%9"/>
      <w:lvlJc w:val="left"/>
      <w:pPr>
        <w:tabs>
          <w:tab w:val="num" w:pos="7560"/>
        </w:tabs>
        <w:ind w:left="7560" w:hanging="1800"/>
      </w:pPr>
      <w:rPr>
        <w:rFonts w:hint="default"/>
        <w:sz w:val="24"/>
      </w:rPr>
    </w:lvl>
  </w:abstractNum>
  <w:abstractNum w:abstractNumId="29" w15:restartNumberingAfterBreak="0">
    <w:nsid w:val="6201176A"/>
    <w:multiLevelType w:val="multilevel"/>
    <w:tmpl w:val="CE3A333A"/>
    <w:lvl w:ilvl="0">
      <w:start w:val="1"/>
      <w:numFmt w:val="decimal"/>
      <w:pStyle w:val="a1"/>
      <w:lvlText w:val="%1."/>
      <w:lvlJc w:val="left"/>
      <w:pPr>
        <w:ind w:left="567" w:hanging="567"/>
      </w:pPr>
      <w:rPr>
        <w:rFonts w:ascii="Times New Roman" w:hAnsi="Times New Roman" w:cs="David" w:hint="default"/>
        <w:bCs w:val="0"/>
        <w:iCs w:val="0"/>
        <w:szCs w:val="24"/>
      </w:rPr>
    </w:lvl>
    <w:lvl w:ilvl="1">
      <w:start w:val="1"/>
      <w:numFmt w:val="decimal"/>
      <w:lvlText w:val="%1.%2."/>
      <w:lvlJc w:val="left"/>
      <w:pPr>
        <w:ind w:left="1134" w:hanging="567"/>
      </w:pPr>
      <w:rPr>
        <w:b w:val="0"/>
        <w:bCs w:val="0"/>
      </w:rPr>
    </w:lvl>
    <w:lvl w:ilvl="2">
      <w:start w:val="1"/>
      <w:numFmt w:val="decimal"/>
      <w:lvlText w:val="%3."/>
      <w:lvlJc w:val="left"/>
      <w:pPr>
        <w:ind w:left="1701" w:hanging="567"/>
      </w:pPr>
      <w:rPr>
        <w:rFonts w:ascii="Calibri" w:eastAsia="Calibri" w:hAnsi="Calibri" w:cs="David"/>
      </w:rPr>
    </w:lvl>
    <w:lvl w:ilvl="3">
      <w:start w:val="1"/>
      <w:numFmt w:val="decimal"/>
      <w:lvlText w:val="%4."/>
      <w:lvlJc w:val="left"/>
      <w:pPr>
        <w:ind w:left="2835" w:hanging="1134"/>
      </w:pPr>
    </w:lvl>
    <w:lvl w:ilvl="4">
      <w:start w:val="1"/>
      <w:numFmt w:val="decimal"/>
      <w:lvlText w:val="%1.%2.%3.%4.%5."/>
      <w:lvlJc w:val="left"/>
      <w:pPr>
        <w:ind w:left="2835" w:hanging="567"/>
      </w:pPr>
    </w:lvl>
    <w:lvl w:ilvl="5">
      <w:start w:val="1"/>
      <w:numFmt w:val="decimal"/>
      <w:lvlText w:val="%1.%2.%3.%4.%5.%6."/>
      <w:lvlJc w:val="left"/>
      <w:pPr>
        <w:ind w:left="3402" w:hanging="567"/>
      </w:pPr>
    </w:lvl>
    <w:lvl w:ilvl="6">
      <w:start w:val="1"/>
      <w:numFmt w:val="decimal"/>
      <w:lvlText w:val="%1.%2.%3.%4.%5.%6.%7."/>
      <w:lvlJc w:val="left"/>
      <w:pPr>
        <w:ind w:left="3969" w:hanging="567"/>
      </w:pPr>
    </w:lvl>
    <w:lvl w:ilvl="7">
      <w:start w:val="1"/>
      <w:numFmt w:val="decimal"/>
      <w:lvlText w:val="%1.%2.%3.%4.%5.%6.%7.%8."/>
      <w:lvlJc w:val="left"/>
      <w:pPr>
        <w:ind w:left="4536" w:hanging="567"/>
      </w:pPr>
    </w:lvl>
    <w:lvl w:ilvl="8">
      <w:start w:val="1"/>
      <w:numFmt w:val="decimal"/>
      <w:lvlText w:val="%1.%2.%3.%4.%5.%6.%7.%8.%9."/>
      <w:lvlJc w:val="left"/>
      <w:pPr>
        <w:ind w:left="5103" w:hanging="567"/>
      </w:pPr>
    </w:lvl>
  </w:abstractNum>
  <w:abstractNum w:abstractNumId="30" w15:restartNumberingAfterBreak="0">
    <w:nsid w:val="6D1A41DA"/>
    <w:multiLevelType w:val="multilevel"/>
    <w:tmpl w:val="353C9E38"/>
    <w:lvl w:ilvl="0">
      <w:start w:val="1"/>
      <w:numFmt w:val="decimal"/>
      <w:pStyle w:val="David12"/>
      <w:lvlText w:val="%1."/>
      <w:lvlJc w:val="left"/>
      <w:pPr>
        <w:tabs>
          <w:tab w:val="num" w:pos="720"/>
        </w:tabs>
        <w:ind w:left="720" w:hanging="360"/>
      </w:pPr>
      <w:rPr>
        <w:rFonts w:hint="default"/>
        <w:sz w:val="24"/>
        <w:szCs w:val="24"/>
      </w:rPr>
    </w:lvl>
    <w:lvl w:ilvl="1">
      <w:start w:val="1"/>
      <w:numFmt w:val="decimal"/>
      <w:lvlRestart w:val="0"/>
      <w:isLgl/>
      <w:lvlText w:val="%1.%2"/>
      <w:lvlJc w:val="left"/>
      <w:pPr>
        <w:tabs>
          <w:tab w:val="num" w:pos="1335"/>
        </w:tabs>
        <w:ind w:left="1335" w:hanging="360"/>
      </w:pPr>
      <w:rPr>
        <w:rFonts w:hint="default"/>
      </w:rPr>
    </w:lvl>
    <w:lvl w:ilvl="2">
      <w:start w:val="1"/>
      <w:numFmt w:val="decimal"/>
      <w:isLgl/>
      <w:lvlText w:val="%1.%2.%3"/>
      <w:lvlJc w:val="left"/>
      <w:pPr>
        <w:tabs>
          <w:tab w:val="num" w:pos="2310"/>
        </w:tabs>
        <w:ind w:left="2310" w:hanging="720"/>
      </w:pPr>
      <w:rPr>
        <w:rFonts w:hint="default"/>
      </w:rPr>
    </w:lvl>
    <w:lvl w:ilvl="3">
      <w:start w:val="1"/>
      <w:numFmt w:val="decimal"/>
      <w:isLgl/>
      <w:lvlText w:val="%1.%2.%3.%4"/>
      <w:lvlJc w:val="left"/>
      <w:pPr>
        <w:tabs>
          <w:tab w:val="num" w:pos="2925"/>
        </w:tabs>
        <w:ind w:left="292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515"/>
        </w:tabs>
        <w:ind w:left="4515" w:hanging="1080"/>
      </w:pPr>
      <w:rPr>
        <w:rFonts w:hint="default"/>
      </w:rPr>
    </w:lvl>
    <w:lvl w:ilvl="6">
      <w:start w:val="1"/>
      <w:numFmt w:val="decimal"/>
      <w:isLgl/>
      <w:lvlText w:val="%1.%2.%3.%4.%5.%6.%7"/>
      <w:lvlJc w:val="left"/>
      <w:pPr>
        <w:tabs>
          <w:tab w:val="num" w:pos="5130"/>
        </w:tabs>
        <w:ind w:left="5130" w:hanging="1080"/>
      </w:pPr>
      <w:rPr>
        <w:rFonts w:hint="default"/>
      </w:rPr>
    </w:lvl>
    <w:lvl w:ilvl="7">
      <w:start w:val="1"/>
      <w:numFmt w:val="decimal"/>
      <w:isLgl/>
      <w:lvlText w:val="%1.%2.%3.%4.%5.%6.%7.%8"/>
      <w:lvlJc w:val="left"/>
      <w:pPr>
        <w:tabs>
          <w:tab w:val="num" w:pos="6105"/>
        </w:tabs>
        <w:ind w:left="6105" w:hanging="1440"/>
      </w:pPr>
      <w:rPr>
        <w:rFonts w:hint="default"/>
      </w:rPr>
    </w:lvl>
    <w:lvl w:ilvl="8">
      <w:start w:val="1"/>
      <w:numFmt w:val="decimal"/>
      <w:isLgl/>
      <w:lvlText w:val="%1.%2.%3.%4.%5.%6.%7.%8.%9"/>
      <w:lvlJc w:val="left"/>
      <w:pPr>
        <w:tabs>
          <w:tab w:val="num" w:pos="6720"/>
        </w:tabs>
        <w:ind w:left="6720" w:hanging="1440"/>
      </w:pPr>
      <w:rPr>
        <w:rFonts w:hint="default"/>
      </w:rPr>
    </w:lvl>
  </w:abstractNum>
  <w:abstractNum w:abstractNumId="31" w15:restartNumberingAfterBreak="0">
    <w:nsid w:val="6F876F15"/>
    <w:multiLevelType w:val="multilevel"/>
    <w:tmpl w:val="58169882"/>
    <w:lvl w:ilvl="0">
      <w:start w:val="1"/>
      <w:numFmt w:val="decimal"/>
      <w:lvlText w:val="%1."/>
      <w:lvlJc w:val="left"/>
      <w:pPr>
        <w:tabs>
          <w:tab w:val="num" w:pos="720"/>
        </w:tabs>
        <w:ind w:left="720" w:hanging="720"/>
      </w:pPr>
      <w:rPr>
        <w:rFonts w:cs="David" w:hint="cs"/>
        <w:sz w:val="24"/>
        <w:szCs w:val="24"/>
      </w:rPr>
    </w:lvl>
    <w:lvl w:ilvl="1">
      <w:start w:val="1"/>
      <w:numFmt w:val="decimal"/>
      <w:isLgl/>
      <w:lvlText w:val="%1.%2"/>
      <w:lvlJc w:val="left"/>
      <w:pPr>
        <w:tabs>
          <w:tab w:val="num" w:pos="1571"/>
        </w:tabs>
        <w:ind w:left="1571" w:hanging="720"/>
      </w:pPr>
      <w:rPr>
        <w:rFonts w:hint="default"/>
        <w:b w:val="0"/>
        <w:bCs w:val="0"/>
        <w:sz w:val="24"/>
        <w:szCs w:val="24"/>
        <w:lang w:val="en-US" w:bidi="he-IL"/>
      </w:rPr>
    </w:lvl>
    <w:lvl w:ilvl="2">
      <w:start w:val="1"/>
      <w:numFmt w:val="decimal"/>
      <w:isLgl/>
      <w:lvlText w:val="%1.%2.%3"/>
      <w:lvlJc w:val="left"/>
      <w:pPr>
        <w:tabs>
          <w:tab w:val="num" w:pos="2160"/>
        </w:tabs>
        <w:ind w:left="2160" w:hanging="720"/>
      </w:pPr>
      <w:rPr>
        <w:rFonts w:hint="default"/>
        <w:b w:val="0"/>
        <w:bCs w:val="0"/>
        <w:sz w:val="24"/>
      </w:rPr>
    </w:lvl>
    <w:lvl w:ilvl="3">
      <w:start w:val="1"/>
      <w:numFmt w:val="decimal"/>
      <w:isLgl/>
      <w:lvlText w:val="%1.%2.%3.%4"/>
      <w:lvlJc w:val="left"/>
      <w:pPr>
        <w:tabs>
          <w:tab w:val="num" w:pos="2880"/>
        </w:tabs>
        <w:ind w:left="2880" w:hanging="720"/>
      </w:pPr>
      <w:rPr>
        <w:rFonts w:hint="default"/>
        <w:sz w:val="24"/>
      </w:rPr>
    </w:lvl>
    <w:lvl w:ilvl="4">
      <w:start w:val="1"/>
      <w:numFmt w:val="decimal"/>
      <w:isLgl/>
      <w:lvlText w:val="%1.%2.%3.%4.%5"/>
      <w:lvlJc w:val="left"/>
      <w:pPr>
        <w:tabs>
          <w:tab w:val="num" w:pos="3960"/>
        </w:tabs>
        <w:ind w:left="3960" w:hanging="1080"/>
      </w:pPr>
      <w:rPr>
        <w:rFonts w:hint="default"/>
        <w:sz w:val="24"/>
      </w:rPr>
    </w:lvl>
    <w:lvl w:ilvl="5">
      <w:start w:val="1"/>
      <w:numFmt w:val="decimal"/>
      <w:isLgl/>
      <w:lvlText w:val="%1.%2.%3.%4.%5.%6"/>
      <w:lvlJc w:val="left"/>
      <w:pPr>
        <w:tabs>
          <w:tab w:val="num" w:pos="4680"/>
        </w:tabs>
        <w:ind w:left="4680" w:hanging="1080"/>
      </w:pPr>
      <w:rPr>
        <w:rFonts w:hint="default"/>
        <w:sz w:val="24"/>
      </w:rPr>
    </w:lvl>
    <w:lvl w:ilvl="6">
      <w:start w:val="1"/>
      <w:numFmt w:val="decimal"/>
      <w:isLgl/>
      <w:lvlText w:val="%1.%2.%3.%4.%5.%6.%7"/>
      <w:lvlJc w:val="left"/>
      <w:pPr>
        <w:tabs>
          <w:tab w:val="num" w:pos="5760"/>
        </w:tabs>
        <w:ind w:left="5760" w:hanging="1440"/>
      </w:pPr>
      <w:rPr>
        <w:rFonts w:hint="default"/>
        <w:sz w:val="24"/>
      </w:rPr>
    </w:lvl>
    <w:lvl w:ilvl="7">
      <w:start w:val="1"/>
      <w:numFmt w:val="decimal"/>
      <w:isLgl/>
      <w:lvlText w:val="%1.%2.%3.%4.%5.%6.%7.%8"/>
      <w:lvlJc w:val="left"/>
      <w:pPr>
        <w:tabs>
          <w:tab w:val="num" w:pos="6480"/>
        </w:tabs>
        <w:ind w:left="6480" w:hanging="1440"/>
      </w:pPr>
      <w:rPr>
        <w:rFonts w:hint="default"/>
        <w:sz w:val="24"/>
      </w:rPr>
    </w:lvl>
    <w:lvl w:ilvl="8">
      <w:start w:val="1"/>
      <w:numFmt w:val="decimal"/>
      <w:isLgl/>
      <w:lvlText w:val="%1.%2.%3.%4.%5.%6.%7.%8.%9"/>
      <w:lvlJc w:val="left"/>
      <w:pPr>
        <w:tabs>
          <w:tab w:val="num" w:pos="7560"/>
        </w:tabs>
        <w:ind w:left="7560" w:hanging="1800"/>
      </w:pPr>
      <w:rPr>
        <w:rFonts w:hint="default"/>
        <w:sz w:val="24"/>
      </w:rPr>
    </w:lvl>
  </w:abstractNum>
  <w:abstractNum w:abstractNumId="32" w15:restartNumberingAfterBreak="0">
    <w:nsid w:val="798B1522"/>
    <w:multiLevelType w:val="multilevel"/>
    <w:tmpl w:val="9DF654D0"/>
    <w:numStyleLink w:val="063063"/>
  </w:abstractNum>
  <w:abstractNum w:abstractNumId="33" w15:restartNumberingAfterBreak="0">
    <w:nsid w:val="7DB30021"/>
    <w:multiLevelType w:val="hybridMultilevel"/>
    <w:tmpl w:val="58041C60"/>
    <w:lvl w:ilvl="0" w:tplc="618E0FC4">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F6F1F0C"/>
    <w:multiLevelType w:val="multilevel"/>
    <w:tmpl w:val="6FBCE666"/>
    <w:lvl w:ilvl="0">
      <w:start w:val="4"/>
      <w:numFmt w:val="decimal"/>
      <w:lvlText w:val="%1"/>
      <w:lvlJc w:val="left"/>
      <w:pPr>
        <w:ind w:left="375" w:hanging="375"/>
      </w:pPr>
      <w:rPr>
        <w:rFonts w:hint="default"/>
      </w:rPr>
    </w:lvl>
    <w:lvl w:ilvl="1">
      <w:start w:val="18"/>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6"/>
  </w:num>
  <w:num w:numId="2">
    <w:abstractNumId w:val="4"/>
  </w:num>
  <w:num w:numId="3">
    <w:abstractNumId w:val="25"/>
  </w:num>
  <w:num w:numId="4">
    <w:abstractNumId w:val="9"/>
  </w:num>
  <w:num w:numId="5">
    <w:abstractNumId w:val="32"/>
  </w:num>
  <w:num w:numId="6">
    <w:abstractNumId w:val="8"/>
  </w:num>
  <w:num w:numId="7">
    <w:abstractNumId w:val="30"/>
  </w:num>
  <w:num w:numId="8">
    <w:abstractNumId w:val="2"/>
  </w:num>
  <w:num w:numId="9">
    <w:abstractNumId w:val="1"/>
  </w:num>
  <w:num w:numId="10">
    <w:abstractNumId w:val="13"/>
  </w:num>
  <w:num w:numId="11">
    <w:abstractNumId w:val="10"/>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5"/>
  </w:num>
  <w:num w:numId="20">
    <w:abstractNumId w:val="33"/>
  </w:num>
  <w:num w:numId="21">
    <w:abstractNumId w:val="28"/>
  </w:num>
  <w:num w:numId="22">
    <w:abstractNumId w:val="15"/>
  </w:num>
  <w:num w:numId="23">
    <w:abstractNumId w:val="31"/>
  </w:num>
  <w:num w:numId="24">
    <w:abstractNumId w:val="24"/>
  </w:num>
  <w:num w:numId="25">
    <w:abstractNumId w:val="11"/>
  </w:num>
  <w:num w:numId="26">
    <w:abstractNumId w:val="3"/>
  </w:num>
  <w:num w:numId="27">
    <w:abstractNumId w:val="19"/>
  </w:num>
  <w:num w:numId="28">
    <w:abstractNumId w:val="21"/>
  </w:num>
  <w:num w:numId="29">
    <w:abstractNumId w:val="12"/>
  </w:num>
  <w:num w:numId="30">
    <w:abstractNumId w:val="26"/>
  </w:num>
  <w:num w:numId="31">
    <w:abstractNumId w:val="17"/>
  </w:num>
  <w:num w:numId="32">
    <w:abstractNumId w:val="7"/>
  </w:num>
  <w:num w:numId="33">
    <w:abstractNumId w:val="34"/>
  </w:num>
  <w:num w:numId="34">
    <w:abstractNumId w:val="22"/>
  </w:num>
  <w:num w:numId="35">
    <w:abstractNumId w:val="16"/>
  </w:num>
  <w:num w:numId="36">
    <w:abstractNumId w:val="0"/>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3E2F7CB8-FDB1-4291-99D5-3CAFC7A2C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pPr>
      <w:bidi/>
    </w:pPr>
    <w:rPr>
      <w:rFonts w:cs="Miriam"/>
    </w:rPr>
  </w:style>
  <w:style w:type="paragraph" w:styleId="1">
    <w:name w:val="heading 1"/>
    <w:basedOn w:val="a2"/>
    <w:next w:val="a3"/>
    <w:qFormat/>
    <w:pPr>
      <w:keepNext/>
      <w:numPr>
        <w:numId w:val="9"/>
      </w:numPr>
      <w:jc w:val="both"/>
      <w:outlineLvl w:val="0"/>
    </w:pPr>
    <w:rPr>
      <w:rFonts w:cs="Times New Roman"/>
      <w:sz w:val="24"/>
      <w:szCs w:val="24"/>
    </w:rPr>
  </w:style>
  <w:style w:type="paragraph" w:styleId="2">
    <w:name w:val="heading 2"/>
    <w:basedOn w:val="a2"/>
    <w:next w:val="20"/>
    <w:qFormat/>
    <w:pPr>
      <w:keepNext/>
      <w:numPr>
        <w:ilvl w:val="1"/>
        <w:numId w:val="9"/>
      </w:numPr>
      <w:jc w:val="both"/>
      <w:outlineLvl w:val="1"/>
    </w:pPr>
    <w:rPr>
      <w:rFonts w:cs="Times New Roman"/>
      <w:sz w:val="24"/>
      <w:szCs w:val="24"/>
    </w:rPr>
  </w:style>
  <w:style w:type="paragraph" w:styleId="3">
    <w:name w:val="heading 3"/>
    <w:basedOn w:val="a2"/>
    <w:next w:val="30"/>
    <w:link w:val="31"/>
    <w:qFormat/>
    <w:pPr>
      <w:keepNext/>
      <w:numPr>
        <w:ilvl w:val="2"/>
        <w:numId w:val="9"/>
      </w:numPr>
      <w:jc w:val="both"/>
      <w:outlineLvl w:val="2"/>
    </w:pPr>
    <w:rPr>
      <w:rFonts w:cs="Times New Roman"/>
      <w:sz w:val="24"/>
      <w:szCs w:val="24"/>
    </w:rPr>
  </w:style>
  <w:style w:type="paragraph" w:styleId="4">
    <w:name w:val="heading 4"/>
    <w:basedOn w:val="a2"/>
    <w:next w:val="40"/>
    <w:link w:val="41"/>
    <w:qFormat/>
    <w:pPr>
      <w:keepNext/>
      <w:numPr>
        <w:ilvl w:val="3"/>
        <w:numId w:val="9"/>
      </w:numPr>
      <w:jc w:val="both"/>
      <w:outlineLvl w:val="3"/>
    </w:pPr>
    <w:rPr>
      <w:rFonts w:cs="Times New Roman"/>
      <w:sz w:val="24"/>
      <w:szCs w:val="24"/>
    </w:rPr>
  </w:style>
  <w:style w:type="paragraph" w:styleId="5">
    <w:name w:val="heading 5"/>
    <w:basedOn w:val="a2"/>
    <w:next w:val="50"/>
    <w:qFormat/>
    <w:pPr>
      <w:numPr>
        <w:ilvl w:val="4"/>
        <w:numId w:val="9"/>
      </w:numPr>
      <w:jc w:val="both"/>
      <w:outlineLvl w:val="4"/>
    </w:pPr>
    <w:rPr>
      <w:rFonts w:cs="Times New Roman"/>
      <w:sz w:val="24"/>
      <w:szCs w:val="24"/>
    </w:rPr>
  </w:style>
  <w:style w:type="paragraph" w:styleId="6">
    <w:name w:val="heading 6"/>
    <w:basedOn w:val="a2"/>
    <w:next w:val="a2"/>
    <w:qFormat/>
    <w:pPr>
      <w:numPr>
        <w:ilvl w:val="5"/>
        <w:numId w:val="9"/>
      </w:numPr>
      <w:spacing w:before="240" w:after="60"/>
      <w:outlineLvl w:val="5"/>
    </w:pPr>
    <w:rPr>
      <w:rFonts w:ascii="Arial" w:hAnsi="Arial"/>
      <w:i/>
      <w:iCs/>
      <w:sz w:val="22"/>
      <w:szCs w:val="22"/>
    </w:rPr>
  </w:style>
  <w:style w:type="paragraph" w:styleId="7">
    <w:name w:val="heading 7"/>
    <w:basedOn w:val="a2"/>
    <w:next w:val="a2"/>
    <w:qFormat/>
    <w:pPr>
      <w:numPr>
        <w:ilvl w:val="6"/>
        <w:numId w:val="9"/>
      </w:numPr>
      <w:spacing w:before="240" w:after="60"/>
      <w:outlineLvl w:val="6"/>
    </w:pPr>
    <w:rPr>
      <w:rFonts w:ascii="Arial" w:hAnsi="Arial"/>
    </w:rPr>
  </w:style>
  <w:style w:type="paragraph" w:styleId="8">
    <w:name w:val="heading 8"/>
    <w:basedOn w:val="a2"/>
    <w:next w:val="a2"/>
    <w:qFormat/>
    <w:pPr>
      <w:numPr>
        <w:ilvl w:val="7"/>
        <w:numId w:val="9"/>
      </w:numPr>
      <w:spacing w:before="240" w:after="60"/>
      <w:outlineLvl w:val="7"/>
    </w:pPr>
    <w:rPr>
      <w:rFonts w:ascii="Arial" w:hAnsi="Arial"/>
      <w:i/>
      <w:iCs/>
    </w:rPr>
  </w:style>
  <w:style w:type="paragraph" w:styleId="9">
    <w:name w:val="heading 9"/>
    <w:basedOn w:val="a2"/>
    <w:next w:val="a2"/>
    <w:qFormat/>
    <w:pPr>
      <w:numPr>
        <w:ilvl w:val="8"/>
        <w:numId w:val="9"/>
      </w:numPr>
      <w:spacing w:before="240" w:after="60"/>
      <w:outlineLvl w:val="8"/>
    </w:pPr>
    <w:rPr>
      <w:rFonts w:ascii="Arial" w:hAnsi="Arial"/>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a0">
    <w:name w:val="סגנון מספור"/>
    <w:basedOn w:val="a6"/>
    <w:pPr>
      <w:numPr>
        <w:numId w:val="2"/>
      </w:numPr>
    </w:pPr>
  </w:style>
  <w:style w:type="numbering" w:customStyle="1" w:styleId="10">
    <w:name w:val="סגנון מספור1"/>
    <w:basedOn w:val="a6"/>
    <w:pPr>
      <w:numPr>
        <w:numId w:val="3"/>
      </w:numPr>
    </w:pPr>
  </w:style>
  <w:style w:type="paragraph" w:styleId="a7">
    <w:name w:val="caption"/>
    <w:basedOn w:val="a2"/>
    <w:next w:val="a2"/>
    <w:qFormat/>
    <w:rPr>
      <w:b/>
    </w:rPr>
  </w:style>
  <w:style w:type="numbering" w:customStyle="1" w:styleId="063063">
    <w:name w:val="סגנון מספור לפני:  0.63 ס''מ תלויה:  0.63 ס''מ"/>
    <w:basedOn w:val="a6"/>
    <w:pPr>
      <w:numPr>
        <w:numId w:val="4"/>
      </w:numPr>
    </w:pPr>
  </w:style>
  <w:style w:type="numbering" w:customStyle="1" w:styleId="19063">
    <w:name w:val="סגנון מספור לפני:  1.9 ס''מ תלויה:  0.63 ס''מ"/>
    <w:basedOn w:val="a6"/>
    <w:pPr>
      <w:numPr>
        <w:numId w:val="6"/>
      </w:numPr>
    </w:pPr>
  </w:style>
  <w:style w:type="paragraph" w:customStyle="1" w:styleId="David12">
    <w:name w:val="סגנון (עברית ושפות אחרות) David ‏12 נק' מיושר לשני הצדדים אחרי: ..."/>
    <w:basedOn w:val="a2"/>
    <w:pPr>
      <w:numPr>
        <w:numId w:val="7"/>
      </w:numPr>
      <w:spacing w:after="120"/>
      <w:jc w:val="both"/>
    </w:pPr>
  </w:style>
  <w:style w:type="paragraph" w:styleId="a8">
    <w:name w:val="header"/>
    <w:basedOn w:val="a2"/>
    <w:link w:val="a9"/>
    <w:pPr>
      <w:tabs>
        <w:tab w:val="center" w:pos="4153"/>
        <w:tab w:val="right" w:pos="8306"/>
      </w:tabs>
    </w:pPr>
  </w:style>
  <w:style w:type="paragraph" w:styleId="aa">
    <w:name w:val="footer"/>
    <w:basedOn w:val="a2"/>
    <w:link w:val="ab"/>
    <w:uiPriority w:val="99"/>
    <w:pPr>
      <w:tabs>
        <w:tab w:val="center" w:pos="4153"/>
        <w:tab w:val="right" w:pos="8306"/>
      </w:tabs>
    </w:pPr>
  </w:style>
  <w:style w:type="paragraph" w:customStyle="1" w:styleId="32">
    <w:name w:val="כותרת3"/>
    <w:basedOn w:val="a2"/>
    <w:pPr>
      <w:keepNext/>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pPr>
    <w:rPr>
      <w:rFonts w:cs="David"/>
      <w:b/>
      <w:bCs/>
      <w:sz w:val="28"/>
      <w:szCs w:val="28"/>
    </w:rPr>
  </w:style>
  <w:style w:type="paragraph" w:customStyle="1" w:styleId="ac">
    <w:name w:val="מוכנסתמיושרת"/>
    <w:basedOn w:val="a2"/>
    <w:pPr>
      <w:tabs>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ind w:left="2835" w:right="2268" w:hanging="2835"/>
      <w:jc w:val="both"/>
    </w:pPr>
    <w:rPr>
      <w:rFonts w:cs="David"/>
      <w:sz w:val="24"/>
      <w:szCs w:val="24"/>
    </w:rPr>
  </w:style>
  <w:style w:type="paragraph" w:customStyle="1" w:styleId="ad">
    <w:name w:val="רווחגדולאחרי"/>
    <w:basedOn w:val="a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960"/>
      <w:jc w:val="both"/>
    </w:pPr>
    <w:rPr>
      <w:rFonts w:cs="David"/>
      <w:sz w:val="24"/>
      <w:szCs w:val="24"/>
    </w:rPr>
  </w:style>
  <w:style w:type="character" w:styleId="ae">
    <w:name w:val="page number"/>
    <w:basedOn w:val="a4"/>
  </w:style>
  <w:style w:type="paragraph" w:styleId="a3">
    <w:name w:val="List"/>
    <w:basedOn w:val="a2"/>
    <w:pPr>
      <w:ind w:left="283" w:hanging="283"/>
    </w:pPr>
  </w:style>
  <w:style w:type="paragraph" w:styleId="20">
    <w:name w:val="List 2"/>
    <w:basedOn w:val="a2"/>
    <w:pPr>
      <w:ind w:left="566" w:hanging="283"/>
    </w:pPr>
  </w:style>
  <w:style w:type="paragraph" w:styleId="30">
    <w:name w:val="List 3"/>
    <w:basedOn w:val="a2"/>
    <w:pPr>
      <w:ind w:left="849" w:hanging="283"/>
    </w:pPr>
  </w:style>
  <w:style w:type="paragraph" w:styleId="40">
    <w:name w:val="List 4"/>
    <w:basedOn w:val="a2"/>
    <w:pPr>
      <w:ind w:left="1132" w:hanging="283"/>
    </w:pPr>
  </w:style>
  <w:style w:type="paragraph" w:styleId="50">
    <w:name w:val="List 5"/>
    <w:basedOn w:val="a2"/>
    <w:pPr>
      <w:ind w:left="1415" w:hanging="283"/>
    </w:pPr>
  </w:style>
  <w:style w:type="paragraph" w:styleId="af">
    <w:name w:val="Balloon Text"/>
    <w:basedOn w:val="a2"/>
    <w:link w:val="af0"/>
    <w:rPr>
      <w:rFonts w:ascii="Tahoma" w:hAnsi="Tahoma" w:cs="Times New Roman"/>
      <w:sz w:val="16"/>
      <w:szCs w:val="16"/>
      <w:lang w:val="x-none" w:eastAsia="x-none"/>
    </w:rPr>
  </w:style>
  <w:style w:type="character" w:customStyle="1" w:styleId="af0">
    <w:name w:val="טקסט בלונים תו"/>
    <w:link w:val="af"/>
    <w:rPr>
      <w:rFonts w:ascii="Tahoma" w:hAnsi="Tahoma" w:cs="Tahoma"/>
      <w:sz w:val="16"/>
      <w:szCs w:val="16"/>
    </w:rPr>
  </w:style>
  <w:style w:type="character" w:customStyle="1" w:styleId="a9">
    <w:name w:val="כותרת עליונה תו"/>
    <w:link w:val="a8"/>
    <w:rPr>
      <w:rFonts w:cs="Miriam"/>
    </w:rPr>
  </w:style>
  <w:style w:type="character" w:styleId="af1">
    <w:name w:val="annotation reference"/>
    <w:uiPriority w:val="99"/>
    <w:semiHidden/>
    <w:rPr>
      <w:sz w:val="16"/>
      <w:szCs w:val="16"/>
    </w:rPr>
  </w:style>
  <w:style w:type="paragraph" w:styleId="af2">
    <w:name w:val="annotation text"/>
    <w:basedOn w:val="a2"/>
    <w:semiHidden/>
  </w:style>
  <w:style w:type="paragraph" w:styleId="af3">
    <w:name w:val="annotation subject"/>
    <w:basedOn w:val="af2"/>
    <w:next w:val="af2"/>
    <w:semiHidden/>
    <w:rPr>
      <w:b/>
      <w:bCs/>
    </w:rPr>
  </w:style>
  <w:style w:type="character" w:customStyle="1" w:styleId="31">
    <w:name w:val="כותרת 3 תו"/>
    <w:link w:val="3"/>
    <w:rPr>
      <w:sz w:val="24"/>
      <w:szCs w:val="24"/>
    </w:rPr>
  </w:style>
  <w:style w:type="character" w:customStyle="1" w:styleId="41">
    <w:name w:val="כותרת 4 תו"/>
    <w:link w:val="4"/>
    <w:rPr>
      <w:sz w:val="24"/>
      <w:szCs w:val="24"/>
    </w:rPr>
  </w:style>
  <w:style w:type="paragraph" w:styleId="af4">
    <w:name w:val="Body Text"/>
    <w:basedOn w:val="a2"/>
    <w:link w:val="af5"/>
    <w:unhideWhenUsed/>
    <w:rPr>
      <w:rFonts w:cs="Times New Roman"/>
      <w:noProof/>
      <w:szCs w:val="24"/>
      <w:lang w:val="x-none" w:eastAsia="he-IL"/>
    </w:rPr>
  </w:style>
  <w:style w:type="character" w:customStyle="1" w:styleId="af5">
    <w:name w:val="גוף טקסט תו"/>
    <w:link w:val="af4"/>
    <w:rPr>
      <w:noProof/>
      <w:szCs w:val="24"/>
      <w:lang w:val="x-none" w:eastAsia="he-IL"/>
    </w:rPr>
  </w:style>
  <w:style w:type="paragraph" w:styleId="af6">
    <w:name w:val="List Paragraph"/>
    <w:basedOn w:val="a2"/>
    <w:uiPriority w:val="34"/>
    <w:qFormat/>
    <w:pPr>
      <w:spacing w:after="200" w:line="276" w:lineRule="auto"/>
      <w:ind w:left="720"/>
      <w:contextualSpacing/>
    </w:pPr>
    <w:rPr>
      <w:rFonts w:ascii="Calibri" w:eastAsia="Calibri" w:hAnsi="Calibri" w:cs="Arial"/>
      <w:sz w:val="22"/>
      <w:szCs w:val="22"/>
    </w:rPr>
  </w:style>
  <w:style w:type="paragraph" w:styleId="af7">
    <w:name w:val="Revision"/>
    <w:hidden/>
    <w:uiPriority w:val="99"/>
    <w:semiHidden/>
    <w:rPr>
      <w:rFonts w:cs="Miriam"/>
    </w:rPr>
  </w:style>
  <w:style w:type="character" w:customStyle="1" w:styleId="ab">
    <w:name w:val="כותרת תחתונה תו"/>
    <w:basedOn w:val="a4"/>
    <w:link w:val="aa"/>
    <w:uiPriority w:val="99"/>
    <w:rPr>
      <w:rFonts w:cs="Miriam"/>
    </w:rPr>
  </w:style>
  <w:style w:type="character" w:styleId="Hyperlink">
    <w:name w:val="Hyperlink"/>
    <w:uiPriority w:val="99"/>
    <w:rPr>
      <w:color w:val="0000FF"/>
      <w:u w:val="single"/>
    </w:rPr>
  </w:style>
  <w:style w:type="paragraph" w:styleId="af8">
    <w:name w:val="Plain Text"/>
    <w:basedOn w:val="a2"/>
    <w:link w:val="af9"/>
    <w:uiPriority w:val="99"/>
    <w:unhideWhenUsed/>
    <w:rPr>
      <w:rFonts w:ascii="Calibri" w:eastAsiaTheme="minorHAnsi" w:hAnsi="Calibri" w:cs="Calibri"/>
      <w:sz w:val="22"/>
      <w:szCs w:val="22"/>
    </w:rPr>
  </w:style>
  <w:style w:type="character" w:customStyle="1" w:styleId="af9">
    <w:name w:val="טקסט רגיל תו"/>
    <w:basedOn w:val="a4"/>
    <w:link w:val="af8"/>
    <w:uiPriority w:val="99"/>
    <w:rPr>
      <w:rFonts w:ascii="Calibri" w:eastAsiaTheme="minorHAnsi" w:hAnsi="Calibri" w:cs="Calibri"/>
      <w:sz w:val="22"/>
      <w:szCs w:val="22"/>
    </w:rPr>
  </w:style>
  <w:style w:type="paragraph" w:styleId="a">
    <w:name w:val="List Number"/>
    <w:basedOn w:val="a2"/>
    <w:pPr>
      <w:numPr>
        <w:numId w:val="36"/>
      </w:numPr>
      <w:spacing w:line="360" w:lineRule="auto"/>
      <w:jc w:val="both"/>
    </w:pPr>
    <w:rPr>
      <w:rFonts w:cs="David"/>
      <w:sz w:val="24"/>
      <w:szCs w:val="24"/>
    </w:rPr>
  </w:style>
  <w:style w:type="character" w:customStyle="1" w:styleId="CharChar">
    <w:name w:val="סעיפים Char Char"/>
    <w:link w:val="a1"/>
    <w:locked/>
    <w:rPr>
      <w:rFonts w:cs="David"/>
      <w:szCs w:val="24"/>
    </w:rPr>
  </w:style>
  <w:style w:type="paragraph" w:customStyle="1" w:styleId="a1">
    <w:name w:val="סעיפים"/>
    <w:basedOn w:val="af6"/>
    <w:link w:val="CharChar"/>
    <w:qFormat/>
    <w:pPr>
      <w:numPr>
        <w:numId w:val="37"/>
      </w:numPr>
      <w:tabs>
        <w:tab w:val="left" w:pos="567"/>
        <w:tab w:val="left" w:pos="1134"/>
        <w:tab w:val="left" w:pos="1701"/>
        <w:tab w:val="left" w:pos="2268"/>
      </w:tabs>
      <w:spacing w:before="200" w:after="0" w:line="300" w:lineRule="exact"/>
      <w:contextualSpacing w:val="0"/>
      <w:jc w:val="both"/>
    </w:pPr>
    <w:rPr>
      <w:rFonts w:ascii="Times New Roman" w:eastAsia="Times New Roman" w:hAnsi="Times New Roman" w:cs="David"/>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8183629">
      <w:bodyDiv w:val="1"/>
      <w:marLeft w:val="0"/>
      <w:marRight w:val="0"/>
      <w:marTop w:val="0"/>
      <w:marBottom w:val="0"/>
      <w:divBdr>
        <w:top w:val="none" w:sz="0" w:space="0" w:color="auto"/>
        <w:left w:val="none" w:sz="0" w:space="0" w:color="auto"/>
        <w:bottom w:val="none" w:sz="0" w:space="0" w:color="auto"/>
        <w:right w:val="none" w:sz="0" w:space="0" w:color="auto"/>
      </w:divBdr>
    </w:div>
    <w:div w:id="638386373">
      <w:bodyDiv w:val="1"/>
      <w:marLeft w:val="0"/>
      <w:marRight w:val="0"/>
      <w:marTop w:val="0"/>
      <w:marBottom w:val="0"/>
      <w:divBdr>
        <w:top w:val="none" w:sz="0" w:space="0" w:color="auto"/>
        <w:left w:val="none" w:sz="0" w:space="0" w:color="auto"/>
        <w:bottom w:val="none" w:sz="0" w:space="0" w:color="auto"/>
        <w:right w:val="none" w:sz="0" w:space="0" w:color="auto"/>
      </w:divBdr>
    </w:div>
    <w:div w:id="1296789988">
      <w:bodyDiv w:val="1"/>
      <w:marLeft w:val="0"/>
      <w:marRight w:val="0"/>
      <w:marTop w:val="0"/>
      <w:marBottom w:val="0"/>
      <w:divBdr>
        <w:top w:val="none" w:sz="0" w:space="0" w:color="auto"/>
        <w:left w:val="none" w:sz="0" w:space="0" w:color="auto"/>
        <w:bottom w:val="none" w:sz="0" w:space="0" w:color="auto"/>
        <w:right w:val="none" w:sz="0" w:space="0" w:color="auto"/>
      </w:divBdr>
    </w:div>
    <w:div w:id="1355375536">
      <w:bodyDiv w:val="1"/>
      <w:marLeft w:val="0"/>
      <w:marRight w:val="0"/>
      <w:marTop w:val="0"/>
      <w:marBottom w:val="0"/>
      <w:divBdr>
        <w:top w:val="none" w:sz="0" w:space="0" w:color="auto"/>
        <w:left w:val="none" w:sz="0" w:space="0" w:color="auto"/>
        <w:bottom w:val="none" w:sz="0" w:space="0" w:color="auto"/>
        <w:right w:val="none" w:sz="0" w:space="0" w:color="auto"/>
      </w:divBdr>
    </w:div>
    <w:div w:id="1465929237">
      <w:bodyDiv w:val="1"/>
      <w:marLeft w:val="0"/>
      <w:marRight w:val="0"/>
      <w:marTop w:val="0"/>
      <w:marBottom w:val="0"/>
      <w:divBdr>
        <w:top w:val="none" w:sz="0" w:space="0" w:color="auto"/>
        <w:left w:val="none" w:sz="0" w:space="0" w:color="auto"/>
        <w:bottom w:val="none" w:sz="0" w:space="0" w:color="auto"/>
        <w:right w:val="none" w:sz="0" w:space="0" w:color="auto"/>
      </w:divBdr>
    </w:div>
    <w:div w:id="1515070363">
      <w:bodyDiv w:val="1"/>
      <w:marLeft w:val="0"/>
      <w:marRight w:val="0"/>
      <w:marTop w:val="0"/>
      <w:marBottom w:val="0"/>
      <w:divBdr>
        <w:top w:val="none" w:sz="0" w:space="0" w:color="auto"/>
        <w:left w:val="none" w:sz="0" w:space="0" w:color="auto"/>
        <w:bottom w:val="none" w:sz="0" w:space="0" w:color="auto"/>
        <w:right w:val="none" w:sz="0" w:space="0" w:color="auto"/>
      </w:divBdr>
    </w:div>
    <w:div w:id="1955136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oatsa@matteasher.org.i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6719D245884544784534828FFDED88D" ma:contentTypeVersion="12" ma:contentTypeDescription="Create a new document." ma:contentTypeScope="" ma:versionID="0cde6fdb33011afe1f7c42b93ab3456e">
  <xsd:schema xmlns:xsd="http://www.w3.org/2001/XMLSchema" xmlns:xs="http://www.w3.org/2001/XMLSchema" xmlns:p="http://schemas.microsoft.com/office/2006/metadata/properties" xmlns:ns2="3da959bd-cab6-4a79-99e7-24df074d975b" xmlns:ns3="8dee1b93-800e-4061-9aad-a405436b74dc" targetNamespace="http://schemas.microsoft.com/office/2006/metadata/properties" ma:root="true" ma:fieldsID="aaf185a3e2a1574094a20ddcffd44a5b" ns2:_="" ns3:_="">
    <xsd:import namespace="3da959bd-cab6-4a79-99e7-24df074d975b"/>
    <xsd:import namespace="8dee1b93-800e-4061-9aad-a405436b74d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a959bd-cab6-4a79-99e7-24df074d97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dee1b93-800e-4061-9aad-a405436b74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D2E73-6B25-46B5-9477-9706FDB4A6EB}">
  <ds:schemaRefs>
    <ds:schemaRef ds:uri="http://purl.org/dc/elements/1.1/"/>
    <ds:schemaRef ds:uri="http://schemas.microsoft.com/office/2006/metadata/properties"/>
    <ds:schemaRef ds:uri="http://purl.org/dc/terms/"/>
    <ds:schemaRef ds:uri="3da959bd-cab6-4a79-99e7-24df074d975b"/>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8dee1b93-800e-4061-9aad-a405436b74dc"/>
    <ds:schemaRef ds:uri="http://www.w3.org/XML/1998/namespace"/>
  </ds:schemaRefs>
</ds:datastoreItem>
</file>

<file path=customXml/itemProps2.xml><?xml version="1.0" encoding="utf-8"?>
<ds:datastoreItem xmlns:ds="http://schemas.openxmlformats.org/officeDocument/2006/customXml" ds:itemID="{AC930005-5E86-42AA-BF6C-C4BDBC8E0C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a959bd-cab6-4a79-99e7-24df074d975b"/>
    <ds:schemaRef ds:uri="8dee1b93-800e-4061-9aad-a405436b74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97A15C-DA87-46B9-B2B3-46F38A3146BB}">
  <ds:schemaRefs>
    <ds:schemaRef ds:uri="http://schemas.microsoft.com/sharepoint/v3/contenttype/forms"/>
  </ds:schemaRefs>
</ds:datastoreItem>
</file>

<file path=customXml/itemProps4.xml><?xml version="1.0" encoding="utf-8"?>
<ds:datastoreItem xmlns:ds="http://schemas.openxmlformats.org/officeDocument/2006/customXml" ds:itemID="{D9696915-8DF4-440F-8B26-1E30693EC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3278</Words>
  <Characters>16688</Characters>
  <Application>Microsoft Office Word</Application>
  <DocSecurity>0</DocSecurity>
  <Lines>139</Lines>
  <Paragraphs>39</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הסכם להקמת המרפאה החדשה</vt:lpstr>
      <vt:lpstr>הסכם להקמת המרפאה החדשה</vt:lpstr>
    </vt:vector>
  </TitlesOfParts>
  <Company>XXX</Company>
  <LinksUpToDate>false</LinksUpToDate>
  <CharactersWithSpaces>19927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הסכם להקמת המרפאה החדשה</dc:title>
  <dc:creator>XXX</dc:creator>
  <cp:lastModifiedBy>Katia</cp:lastModifiedBy>
  <cp:revision>2</cp:revision>
  <cp:lastPrinted>2020-10-25T06:11:00Z</cp:lastPrinted>
  <dcterms:created xsi:type="dcterms:W3CDTF">2020-10-25T06:34:00Z</dcterms:created>
  <dcterms:modified xsi:type="dcterms:W3CDTF">2020-10-25T06:34:00Z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OdcanitPlatinum</vt:lpwstr>
  </property>
  <property fmtid="{D5CDD505-2E9C-101B-9397-08002B2CF9AE}" pid="3" name="TikId">
    <vt:lpwstr>0001006/0000015.0000005</vt:lpwstr>
  </property>
  <property fmtid="{D5CDD505-2E9C-101B-9397-08002B2CF9AE}" pid="4" name="TikVId">
    <vt:lpwstr>1006/15.5</vt:lpwstr>
  </property>
  <property fmtid="{D5CDD505-2E9C-101B-9397-08002B2CF9AE}" pid="5" name="DocNo">
    <vt:lpwstr>64559</vt:lpwstr>
  </property>
  <property fmtid="{D5CDD505-2E9C-101B-9397-08002B2CF9AE}" pid="6" name="PlatDBName">
    <vt:lpwstr>odlight</vt:lpwstr>
  </property>
  <property fmtid="{D5CDD505-2E9C-101B-9397-08002B2CF9AE}" pid="7" name="MachineName">
    <vt:lpwstr>HANAN</vt:lpwstr>
  </property>
  <property fmtid="{D5CDD505-2E9C-101B-9397-08002B2CF9AE}" pid="8" name="DocCounter">
    <vt:lpwstr>314921</vt:lpwstr>
  </property>
  <property fmtid="{D5CDD505-2E9C-101B-9397-08002B2CF9AE}" pid="9" name="ContentTypeId">
    <vt:lpwstr>0x01010036719D245884544784534828FFDED88D</vt:lpwstr>
  </property>
</Properties>
</file>